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56" w:rsidRPr="005C2656" w:rsidRDefault="005C2656" w:rsidP="005C2656">
      <w:pPr>
        <w:tabs>
          <w:tab w:val="left" w:pos="679"/>
        </w:tabs>
        <w:spacing w:line="286" w:lineRule="exact"/>
        <w:ind w:left="219"/>
        <w:rPr>
          <w:rFonts w:ascii="標楷體" w:eastAsia="標楷體" w:hAnsi="標楷體" w:cs="Microsoft YaHei"/>
          <w:sz w:val="24"/>
          <w:szCs w:val="24"/>
          <w:lang w:eastAsia="zh-TW"/>
        </w:rPr>
      </w:pPr>
      <w:r w:rsidRPr="005C2656">
        <w:rPr>
          <w:rFonts w:ascii="標楷體" w:eastAsia="標楷體" w:hAnsi="標楷體" w:cs="Times New Roman"/>
          <w:sz w:val="20"/>
          <w:szCs w:val="20"/>
          <w:lang w:eastAsia="zh-TW"/>
        </w:rPr>
        <w:t>1</w:t>
      </w:r>
      <w:r w:rsidRPr="005C2656">
        <w:rPr>
          <w:rFonts w:ascii="標楷體" w:eastAsia="標楷體" w:hAnsi="標楷體" w:cs="Times New Roman"/>
          <w:sz w:val="20"/>
          <w:szCs w:val="20"/>
          <w:lang w:eastAsia="zh-TW"/>
        </w:rPr>
        <w:tab/>
      </w:r>
      <w:r w:rsidRPr="005C2656">
        <w:rPr>
          <w:rFonts w:ascii="標楷體" w:eastAsia="標楷體" w:hAnsi="標楷體" w:cs="Microsoft YaHei"/>
          <w:b/>
          <w:bCs/>
          <w:sz w:val="24"/>
          <w:szCs w:val="24"/>
          <w:lang w:eastAsia="zh-TW"/>
        </w:rPr>
        <w:t>基本資料</w:t>
      </w:r>
    </w:p>
    <w:p w:rsidR="005C2656" w:rsidRPr="005C2656" w:rsidRDefault="005C2656" w:rsidP="005C2656">
      <w:pPr>
        <w:pStyle w:val="1"/>
        <w:tabs>
          <w:tab w:val="left" w:pos="679"/>
        </w:tabs>
        <w:spacing w:line="240" w:lineRule="exact"/>
        <w:rPr>
          <w:rFonts w:ascii="標楷體" w:eastAsia="標楷體" w:hAnsi="標楷體"/>
          <w:b w:val="0"/>
          <w:bCs w:val="0"/>
          <w:lang w:eastAsia="zh-TW"/>
        </w:rPr>
      </w:pPr>
      <w:r w:rsidRPr="005C2656">
        <w:rPr>
          <w:rFonts w:ascii="標楷體" w:eastAsia="標楷體" w:hAnsi="標楷體" w:cs="Times New Roman"/>
          <w:b w:val="0"/>
          <w:bCs w:val="0"/>
          <w:sz w:val="20"/>
          <w:szCs w:val="20"/>
          <w:lang w:eastAsia="zh-TW"/>
        </w:rPr>
        <w:t>2</w:t>
      </w:r>
      <w:r w:rsidRPr="005C2656">
        <w:rPr>
          <w:rFonts w:ascii="標楷體" w:eastAsia="標楷體" w:hAnsi="標楷體" w:cs="Times New Roman"/>
          <w:b w:val="0"/>
          <w:bCs w:val="0"/>
          <w:sz w:val="20"/>
          <w:szCs w:val="20"/>
          <w:lang w:eastAsia="zh-TW"/>
        </w:rPr>
        <w:tab/>
      </w:r>
      <w:r w:rsidRPr="005C2656">
        <w:rPr>
          <w:rFonts w:ascii="標楷體" w:eastAsia="標楷體" w:hAnsi="標楷體"/>
          <w:lang w:eastAsia="zh-TW"/>
        </w:rPr>
        <w:t>姓名</w:t>
      </w:r>
      <w:r w:rsidRPr="005C2656">
        <w:rPr>
          <w:rFonts w:ascii="標楷體" w:eastAsia="標楷體" w:hAnsi="標楷體" w:cs="Times New Roman"/>
          <w:lang w:eastAsia="zh-TW"/>
        </w:rPr>
        <w:t xml:space="preserve">: </w:t>
      </w:r>
      <w:r w:rsidRPr="005C2656">
        <w:rPr>
          <w:rFonts w:ascii="標楷體" w:eastAsia="標楷體" w:hAnsi="標楷體" w:cs="Times New Roman"/>
          <w:spacing w:val="1"/>
          <w:lang w:eastAsia="zh-TW"/>
        </w:rPr>
        <w:t xml:space="preserve"> </w:t>
      </w:r>
      <w:r w:rsidRPr="005C2656">
        <w:rPr>
          <w:rFonts w:ascii="標楷體" w:eastAsia="標楷體" w:hAnsi="標楷體"/>
          <w:lang w:eastAsia="zh-TW"/>
        </w:rPr>
        <w:t>吳諾瑋</w:t>
      </w:r>
    </w:p>
    <w:p w:rsidR="005C2656" w:rsidRPr="005C2656" w:rsidRDefault="005C2656" w:rsidP="005C2656">
      <w:pPr>
        <w:tabs>
          <w:tab w:val="left" w:pos="679"/>
        </w:tabs>
        <w:spacing w:line="304" w:lineRule="exact"/>
        <w:ind w:left="219"/>
        <w:rPr>
          <w:rFonts w:ascii="標楷體" w:eastAsia="標楷體" w:hAnsi="標楷體" w:cs="Microsoft YaHei"/>
          <w:sz w:val="24"/>
          <w:szCs w:val="24"/>
          <w:lang w:eastAsia="zh-TW"/>
        </w:rPr>
      </w:pPr>
      <w:r w:rsidRPr="005C2656">
        <w:rPr>
          <w:rFonts w:ascii="標楷體" w:eastAsia="標楷體" w:hAnsi="標楷體" w:cs="Times New Roman"/>
          <w:sz w:val="20"/>
          <w:szCs w:val="20"/>
          <w:lang w:eastAsia="zh-TW"/>
        </w:rPr>
        <w:t>3</w:t>
      </w:r>
      <w:r w:rsidRPr="005C2656">
        <w:rPr>
          <w:rFonts w:ascii="標楷體" w:eastAsia="標楷體" w:hAnsi="標楷體" w:cs="Times New Roman"/>
          <w:sz w:val="20"/>
          <w:szCs w:val="20"/>
          <w:lang w:eastAsia="zh-TW"/>
        </w:rPr>
        <w:tab/>
      </w:r>
      <w:r w:rsidRPr="005C2656">
        <w:rPr>
          <w:rFonts w:ascii="標楷體" w:eastAsia="標楷體" w:hAnsi="標楷體" w:cs="Microsoft YaHei"/>
          <w:b/>
          <w:bCs/>
          <w:sz w:val="24"/>
          <w:szCs w:val="24"/>
          <w:lang w:eastAsia="zh-TW"/>
        </w:rPr>
        <w:t>單位</w:t>
      </w:r>
      <w:r w:rsidRPr="005C2656">
        <w:rPr>
          <w:rFonts w:ascii="標楷體" w:eastAsia="標楷體" w:hAnsi="標楷體" w:cs="Times New Roman"/>
          <w:b/>
          <w:bCs/>
          <w:sz w:val="24"/>
          <w:szCs w:val="24"/>
          <w:lang w:eastAsia="zh-TW"/>
        </w:rPr>
        <w:t xml:space="preserve">: </w:t>
      </w:r>
      <w:r w:rsidRPr="005C2656">
        <w:rPr>
          <w:rFonts w:ascii="標楷體" w:eastAsia="標楷體" w:hAnsi="標楷體" w:cs="Times New Roman"/>
          <w:b/>
          <w:bCs/>
          <w:spacing w:val="3"/>
          <w:sz w:val="24"/>
          <w:szCs w:val="24"/>
          <w:lang w:eastAsia="zh-TW"/>
        </w:rPr>
        <w:t xml:space="preserve"> </w:t>
      </w:r>
      <w:r w:rsidRPr="005C2656">
        <w:rPr>
          <w:rFonts w:ascii="標楷體" w:eastAsia="標楷體" w:hAnsi="標楷體" w:cs="Microsoft YaHei"/>
          <w:b/>
          <w:bCs/>
          <w:sz w:val="24"/>
          <w:szCs w:val="24"/>
          <w:lang w:eastAsia="zh-TW"/>
        </w:rPr>
        <w:t>國立成功大學外國語文學系研究所</w:t>
      </w:r>
    </w:p>
    <w:p w:rsidR="005C2656" w:rsidRPr="005C2656" w:rsidRDefault="005C2656" w:rsidP="005C2656">
      <w:pPr>
        <w:tabs>
          <w:tab w:val="left" w:pos="679"/>
        </w:tabs>
        <w:spacing w:line="171" w:lineRule="exact"/>
        <w:ind w:left="219"/>
        <w:rPr>
          <w:rFonts w:ascii="標楷體" w:eastAsia="標楷體" w:hAnsi="標楷體" w:cs="Times New Roman"/>
          <w:sz w:val="24"/>
          <w:szCs w:val="24"/>
        </w:rPr>
      </w:pPr>
      <w:r w:rsidRPr="005C2656">
        <w:rPr>
          <w:rFonts w:ascii="標楷體" w:eastAsia="標楷體" w:hAnsi="標楷體"/>
          <w:sz w:val="20"/>
        </w:rPr>
        <w:t>4</w:t>
      </w:r>
      <w:r w:rsidRPr="005C2656">
        <w:rPr>
          <w:rFonts w:ascii="標楷體" w:eastAsia="標楷體" w:hAnsi="標楷體"/>
          <w:sz w:val="20"/>
        </w:rPr>
        <w:tab/>
      </w:r>
      <w:r w:rsidRPr="005C2656">
        <w:rPr>
          <w:rFonts w:ascii="標楷體" w:eastAsia="標楷體" w:hAnsi="標楷體"/>
          <w:b/>
          <w:sz w:val="24"/>
        </w:rPr>
        <w:t>E-m</w:t>
      </w:r>
      <w:hyperlink r:id="rId4">
        <w:r w:rsidRPr="005C2656">
          <w:rPr>
            <w:rFonts w:ascii="標楷體" w:eastAsia="標楷體" w:hAnsi="標楷體"/>
            <w:b/>
            <w:sz w:val="24"/>
          </w:rPr>
          <w:t>ail:</w:t>
        </w:r>
        <w:r w:rsidRPr="005C2656">
          <w:rPr>
            <w:rFonts w:ascii="標楷體" w:eastAsia="標楷體" w:hAnsi="標楷體"/>
            <w:b/>
            <w:spacing w:val="-24"/>
            <w:sz w:val="24"/>
          </w:rPr>
          <w:t xml:space="preserve"> </w:t>
        </w:r>
        <w:r w:rsidRPr="005C2656">
          <w:rPr>
            <w:rFonts w:ascii="標楷體" w:eastAsia="標楷體" w:hAnsi="標楷體"/>
            <w:b/>
            <w:sz w:val="24"/>
          </w:rPr>
          <w:t>411norannn@gmail.com</w:t>
        </w:r>
      </w:hyperlink>
    </w:p>
    <w:p w:rsidR="005C2656" w:rsidRPr="005C2656" w:rsidRDefault="005C2656" w:rsidP="005C2656">
      <w:pPr>
        <w:tabs>
          <w:tab w:val="left" w:pos="679"/>
        </w:tabs>
        <w:spacing w:line="245" w:lineRule="exact"/>
        <w:ind w:left="219"/>
        <w:rPr>
          <w:rFonts w:ascii="標楷體" w:eastAsia="標楷體" w:hAnsi="標楷體" w:cs="Times New Roman"/>
          <w:sz w:val="24"/>
          <w:szCs w:val="24"/>
        </w:rPr>
      </w:pPr>
      <w:r w:rsidRPr="005C2656">
        <w:rPr>
          <w:rFonts w:ascii="標楷體" w:eastAsia="標楷體" w:hAnsi="標楷體" w:cs="Times New Roman"/>
          <w:sz w:val="20"/>
          <w:szCs w:val="20"/>
        </w:rPr>
        <w:t>5</w:t>
      </w:r>
      <w:r w:rsidRPr="005C2656">
        <w:rPr>
          <w:rFonts w:ascii="標楷體" w:eastAsia="標楷體" w:hAnsi="標楷體" w:cs="Times New Roman"/>
          <w:sz w:val="20"/>
          <w:szCs w:val="20"/>
        </w:rPr>
        <w:tab/>
      </w:r>
      <w:proofErr w:type="spellStart"/>
      <w:r w:rsidRPr="005C2656">
        <w:rPr>
          <w:rFonts w:ascii="標楷體" w:eastAsia="標楷體" w:hAnsi="標楷體" w:cs="Microsoft YaHei"/>
          <w:b/>
          <w:bCs/>
          <w:sz w:val="24"/>
          <w:szCs w:val="24"/>
        </w:rPr>
        <w:t>電話</w:t>
      </w:r>
      <w:proofErr w:type="spellEnd"/>
      <w:r w:rsidRPr="005C2656">
        <w:rPr>
          <w:rFonts w:ascii="標楷體" w:eastAsia="標楷體" w:hAnsi="標楷體" w:cs="Times New Roman"/>
          <w:b/>
          <w:bCs/>
          <w:sz w:val="24"/>
          <w:szCs w:val="24"/>
        </w:rPr>
        <w:t>:</w:t>
      </w:r>
      <w:r w:rsidRPr="005C2656">
        <w:rPr>
          <w:rFonts w:ascii="標楷體" w:eastAsia="標楷體" w:hAnsi="標楷體" w:cs="Times New Roman"/>
          <w:b/>
          <w:bCs/>
          <w:spacing w:val="1"/>
          <w:sz w:val="24"/>
          <w:szCs w:val="24"/>
        </w:rPr>
        <w:t xml:space="preserve"> </w:t>
      </w:r>
      <w:r w:rsidRPr="005C2656">
        <w:rPr>
          <w:rFonts w:ascii="標楷體" w:eastAsia="標楷體" w:hAnsi="標楷體" w:cs="Times New Roman"/>
          <w:b/>
          <w:bCs/>
          <w:sz w:val="24"/>
          <w:szCs w:val="24"/>
        </w:rPr>
        <w:t>0921957760</w:t>
      </w:r>
    </w:p>
    <w:p w:rsidR="005C2656" w:rsidRPr="005C2656" w:rsidRDefault="005C2656" w:rsidP="005C2656">
      <w:pPr>
        <w:tabs>
          <w:tab w:val="left" w:pos="679"/>
        </w:tabs>
        <w:spacing w:line="322" w:lineRule="exact"/>
        <w:ind w:left="219"/>
        <w:rPr>
          <w:rFonts w:ascii="標楷體" w:eastAsia="標楷體" w:hAnsi="標楷體" w:cs="Microsoft YaHei"/>
          <w:sz w:val="24"/>
          <w:szCs w:val="24"/>
          <w:lang w:eastAsia="zh-TW"/>
        </w:rPr>
      </w:pPr>
      <w:r w:rsidRPr="005C2656">
        <w:rPr>
          <w:rFonts w:ascii="標楷體" w:eastAsia="標楷體" w:hAnsi="標楷體" w:cs="Times New Roman"/>
          <w:sz w:val="20"/>
          <w:szCs w:val="20"/>
          <w:lang w:eastAsia="zh-TW"/>
        </w:rPr>
        <w:t>6</w:t>
      </w:r>
      <w:r w:rsidRPr="005C2656">
        <w:rPr>
          <w:rFonts w:ascii="標楷體" w:eastAsia="標楷體" w:hAnsi="標楷體" w:cs="Times New Roman"/>
          <w:sz w:val="20"/>
          <w:szCs w:val="20"/>
          <w:lang w:eastAsia="zh-TW"/>
        </w:rPr>
        <w:tab/>
      </w:r>
      <w:r w:rsidRPr="005C2656">
        <w:rPr>
          <w:rFonts w:ascii="標楷體" w:eastAsia="標楷體" w:hAnsi="標楷體" w:cs="Microsoft YaHei"/>
          <w:b/>
          <w:bCs/>
          <w:sz w:val="24"/>
          <w:szCs w:val="24"/>
          <w:lang w:eastAsia="zh-TW"/>
        </w:rPr>
        <w:t>住址</w:t>
      </w:r>
      <w:r w:rsidRPr="005C2656">
        <w:rPr>
          <w:rFonts w:ascii="標楷體" w:eastAsia="標楷體" w:hAnsi="標楷體" w:cs="Times New Roman"/>
          <w:b/>
          <w:bCs/>
          <w:sz w:val="24"/>
          <w:szCs w:val="24"/>
          <w:lang w:eastAsia="zh-TW"/>
        </w:rPr>
        <w:t xml:space="preserve">: </w:t>
      </w:r>
      <w:r w:rsidRPr="005C2656">
        <w:rPr>
          <w:rFonts w:ascii="標楷體" w:eastAsia="標楷體" w:hAnsi="標楷體" w:cs="Times New Roman"/>
          <w:b/>
          <w:bCs/>
          <w:spacing w:val="-4"/>
          <w:sz w:val="24"/>
          <w:szCs w:val="24"/>
          <w:lang w:eastAsia="zh-TW"/>
        </w:rPr>
        <w:t>11052</w:t>
      </w:r>
      <w:r w:rsidRPr="005C2656">
        <w:rPr>
          <w:rFonts w:ascii="標楷體" w:eastAsia="標楷體" w:hAnsi="標楷體" w:cs="Times New Roman"/>
          <w:b/>
          <w:bCs/>
          <w:spacing w:val="8"/>
          <w:sz w:val="24"/>
          <w:szCs w:val="24"/>
          <w:lang w:eastAsia="zh-TW"/>
        </w:rPr>
        <w:t xml:space="preserve"> </w:t>
      </w:r>
      <w:r w:rsidRPr="005C2656">
        <w:rPr>
          <w:rFonts w:ascii="標楷體" w:eastAsia="標楷體" w:hAnsi="標楷體" w:cs="Microsoft YaHei"/>
          <w:b/>
          <w:bCs/>
          <w:sz w:val="24"/>
          <w:szCs w:val="24"/>
          <w:lang w:eastAsia="zh-TW"/>
        </w:rPr>
        <w:t>臺北市信義區信安街六號四樓</w:t>
      </w:r>
    </w:p>
    <w:p w:rsidR="005C2656" w:rsidRPr="005C2656" w:rsidRDefault="005C2656" w:rsidP="005C2656">
      <w:pPr>
        <w:spacing w:line="148" w:lineRule="exact"/>
        <w:ind w:left="219"/>
        <w:rPr>
          <w:rFonts w:ascii="標楷體" w:eastAsia="標楷體" w:hAnsi="標楷體" w:cs="Times New Roman"/>
          <w:sz w:val="20"/>
          <w:szCs w:val="20"/>
          <w:lang w:eastAsia="zh-TW"/>
        </w:rPr>
      </w:pPr>
      <w:r w:rsidRPr="005C2656">
        <w:rPr>
          <w:rFonts w:ascii="標楷體" w:eastAsia="標楷體" w:hAnsi="標楷體"/>
          <w:w w:val="99"/>
          <w:sz w:val="20"/>
          <w:lang w:eastAsia="zh-TW"/>
        </w:rPr>
        <w:t>7</w:t>
      </w:r>
    </w:p>
    <w:p w:rsidR="005C2656" w:rsidRPr="005C2656" w:rsidRDefault="005C2656" w:rsidP="005C2656">
      <w:pPr>
        <w:pStyle w:val="1"/>
        <w:tabs>
          <w:tab w:val="left" w:pos="1784"/>
        </w:tabs>
        <w:spacing w:line="337" w:lineRule="exact"/>
        <w:rPr>
          <w:rFonts w:ascii="標楷體" w:eastAsia="標楷體" w:hAnsi="標楷體"/>
          <w:b w:val="0"/>
          <w:bCs w:val="0"/>
          <w:lang w:eastAsia="zh-TW"/>
        </w:rPr>
      </w:pPr>
      <w:r w:rsidRPr="005C2656">
        <w:rPr>
          <w:rFonts w:ascii="標楷體" w:eastAsia="標楷體" w:hAnsi="標楷體" w:cs="Times New Roman"/>
          <w:b w:val="0"/>
          <w:bCs w:val="0"/>
          <w:sz w:val="20"/>
          <w:szCs w:val="20"/>
          <w:lang w:eastAsia="zh-TW"/>
        </w:rPr>
        <w:t>8</w:t>
      </w:r>
      <w:r w:rsidRPr="005C2656">
        <w:rPr>
          <w:rFonts w:ascii="標楷體" w:eastAsia="標楷體" w:hAnsi="標楷體" w:cs="Times New Roman"/>
          <w:b w:val="0"/>
          <w:bCs w:val="0"/>
          <w:sz w:val="20"/>
          <w:szCs w:val="20"/>
          <w:lang w:eastAsia="zh-TW"/>
        </w:rPr>
        <w:tab/>
      </w:r>
      <w:bookmarkStart w:id="0" w:name="_GoBack"/>
      <w:r w:rsidRPr="005C2656">
        <w:rPr>
          <w:rFonts w:ascii="標楷體" w:eastAsia="標楷體" w:hAnsi="標楷體" w:cs="Times New Roman"/>
          <w:lang w:eastAsia="zh-TW"/>
        </w:rPr>
        <w:t>“</w:t>
      </w:r>
      <w:r w:rsidRPr="005C2656">
        <w:rPr>
          <w:rFonts w:ascii="標楷體" w:eastAsia="標楷體" w:hAnsi="標楷體"/>
          <w:lang w:eastAsia="zh-TW"/>
        </w:rPr>
        <w:t>病理檢查證實是惡性腫瘤！</w:t>
      </w:r>
      <w:proofErr w:type="gramStart"/>
      <w:r w:rsidRPr="005C2656">
        <w:rPr>
          <w:rFonts w:ascii="標楷體" w:eastAsia="標楷體" w:hAnsi="標楷體" w:cs="Times New Roman"/>
          <w:lang w:eastAsia="zh-TW"/>
        </w:rPr>
        <w:t xml:space="preserve">” </w:t>
      </w:r>
      <w:r w:rsidRPr="005C2656">
        <w:rPr>
          <w:rFonts w:ascii="標楷體" w:eastAsia="標楷體" w:hAnsi="標楷體" w:cs="Times New Roman"/>
          <w:spacing w:val="7"/>
          <w:lang w:eastAsia="zh-TW"/>
        </w:rPr>
        <w:t xml:space="preserve"> </w:t>
      </w:r>
      <w:r w:rsidRPr="005C2656">
        <w:rPr>
          <w:rFonts w:ascii="標楷體" w:eastAsia="標楷體" w:hAnsi="標楷體"/>
          <w:lang w:eastAsia="zh-TW"/>
        </w:rPr>
        <w:t>從言談分析探討癌友敘述反映的醫療人員顯要性</w:t>
      </w:r>
      <w:bookmarkEnd w:id="0"/>
      <w:proofErr w:type="gramEnd"/>
    </w:p>
    <w:p w:rsidR="005C2656" w:rsidRPr="005C2656" w:rsidRDefault="005C2656" w:rsidP="005C2656">
      <w:pPr>
        <w:tabs>
          <w:tab w:val="left" w:pos="5689"/>
        </w:tabs>
        <w:spacing w:before="5"/>
        <w:ind w:left="219"/>
        <w:rPr>
          <w:rFonts w:ascii="標楷體" w:eastAsia="標楷體" w:hAnsi="標楷體" w:cs="Microsoft YaHei"/>
          <w:sz w:val="24"/>
          <w:szCs w:val="24"/>
          <w:lang w:eastAsia="zh-TW"/>
        </w:rPr>
      </w:pPr>
      <w:r w:rsidRPr="005C2656">
        <w:rPr>
          <w:rFonts w:ascii="標楷體" w:eastAsia="標楷體" w:hAnsi="標楷體" w:cs="Times New Roman"/>
          <w:sz w:val="20"/>
          <w:szCs w:val="20"/>
          <w:lang w:eastAsia="zh-TW"/>
        </w:rPr>
        <w:t>9</w:t>
      </w:r>
      <w:r w:rsidRPr="005C2656">
        <w:rPr>
          <w:rFonts w:ascii="標楷體" w:eastAsia="標楷體" w:hAnsi="標楷體" w:cs="Times New Roman"/>
          <w:sz w:val="20"/>
          <w:szCs w:val="20"/>
          <w:lang w:eastAsia="zh-TW"/>
        </w:rPr>
        <w:tab/>
      </w:r>
      <w:r w:rsidRPr="005C2656">
        <w:rPr>
          <w:rFonts w:ascii="標楷體" w:eastAsia="標楷體" w:hAnsi="標楷體" w:cs="Microsoft YaHei"/>
          <w:b/>
          <w:bCs/>
          <w:sz w:val="24"/>
          <w:szCs w:val="24"/>
          <w:lang w:eastAsia="zh-TW"/>
        </w:rPr>
        <w:t>摘要</w:t>
      </w:r>
    </w:p>
    <w:p w:rsidR="005C2656" w:rsidRPr="005C2656" w:rsidRDefault="005C2656" w:rsidP="005C2656">
      <w:pPr>
        <w:pStyle w:val="a3"/>
        <w:tabs>
          <w:tab w:val="left" w:pos="1160"/>
        </w:tabs>
        <w:spacing w:before="91" w:line="277" w:lineRule="exact"/>
        <w:rPr>
          <w:rFonts w:ascii="標楷體" w:eastAsia="標楷體" w:hAnsi="標楷體"/>
          <w:lang w:eastAsia="zh-TW"/>
        </w:rPr>
      </w:pPr>
      <w:r w:rsidRPr="005C2656">
        <w:rPr>
          <w:rFonts w:ascii="標楷體" w:eastAsia="標楷體" w:hAnsi="標楷體" w:cs="Times New Roman"/>
          <w:sz w:val="20"/>
          <w:szCs w:val="20"/>
          <w:lang w:eastAsia="zh-TW"/>
        </w:rPr>
        <w:t>10</w:t>
      </w:r>
      <w:r w:rsidRPr="005C2656">
        <w:rPr>
          <w:rFonts w:ascii="標楷體" w:eastAsia="標楷體" w:hAnsi="標楷體" w:cs="Times New Roman"/>
          <w:sz w:val="20"/>
          <w:szCs w:val="20"/>
          <w:lang w:eastAsia="zh-TW"/>
        </w:rPr>
        <w:tab/>
      </w:r>
      <w:r w:rsidRPr="005C2656">
        <w:rPr>
          <w:rFonts w:ascii="標楷體" w:eastAsia="標楷體" w:hAnsi="標楷體"/>
          <w:lang w:eastAsia="zh-TW"/>
        </w:rPr>
        <w:t>在集結眾多專科及重大儀器設備的現代醫療複合體系日益龐雜的情況下，已有研究顯示醫療人員</w:t>
      </w:r>
    </w:p>
    <w:p w:rsidR="005C2656" w:rsidRPr="005C2656" w:rsidRDefault="005C2656" w:rsidP="005C2656">
      <w:pPr>
        <w:pStyle w:val="a3"/>
        <w:tabs>
          <w:tab w:val="left" w:pos="679"/>
        </w:tabs>
        <w:spacing w:before="29" w:line="180" w:lineRule="auto"/>
        <w:ind w:right="100"/>
        <w:rPr>
          <w:rFonts w:ascii="標楷體" w:eastAsia="標楷體" w:hAnsi="標楷體"/>
        </w:rPr>
      </w:pPr>
      <w:r w:rsidRPr="005C2656">
        <w:rPr>
          <w:rFonts w:ascii="標楷體" w:eastAsia="標楷體" w:hAnsi="標楷體" w:cs="Times New Roman"/>
          <w:sz w:val="20"/>
          <w:szCs w:val="20"/>
        </w:rPr>
        <w:t>11</w:t>
      </w:r>
      <w:r w:rsidRPr="005C2656">
        <w:rPr>
          <w:rFonts w:ascii="標楷體" w:eastAsia="標楷體" w:hAnsi="標楷體" w:cs="Times New Roman"/>
          <w:sz w:val="20"/>
          <w:szCs w:val="20"/>
        </w:rPr>
        <w:tab/>
      </w:r>
      <w:proofErr w:type="spellStart"/>
      <w:proofErr w:type="gramStart"/>
      <w:r w:rsidRPr="005C2656">
        <w:rPr>
          <w:rFonts w:ascii="標楷體" w:eastAsia="標楷體" w:hAnsi="標楷體"/>
        </w:rPr>
        <w:t>在病患敘述中</w:t>
      </w:r>
      <w:proofErr w:type="spellEnd"/>
      <w:r w:rsidRPr="005C2656">
        <w:rPr>
          <w:rFonts w:ascii="標楷體" w:eastAsia="標楷體" w:hAnsi="標楷體" w:cs="Times New Roman"/>
        </w:rPr>
        <w:t>(</w:t>
      </w:r>
      <w:proofErr w:type="gramEnd"/>
      <w:r w:rsidRPr="005C2656">
        <w:rPr>
          <w:rFonts w:ascii="標楷體" w:eastAsia="標楷體" w:hAnsi="標楷體" w:cs="Times New Roman"/>
        </w:rPr>
        <w:t>patient narrative)</w:t>
      </w:r>
      <w:r w:rsidRPr="005C2656">
        <w:rPr>
          <w:rFonts w:ascii="標楷體" w:eastAsia="標楷體" w:hAnsi="標楷體"/>
        </w:rPr>
        <w:t>，</w:t>
      </w:r>
      <w:proofErr w:type="spellStart"/>
      <w:r w:rsidRPr="005C2656">
        <w:rPr>
          <w:rFonts w:ascii="標楷體" w:eastAsia="標楷體" w:hAnsi="標楷體"/>
        </w:rPr>
        <w:t>有「去個人化</w:t>
      </w:r>
      <w:proofErr w:type="spellEnd"/>
      <w:r w:rsidRPr="005C2656">
        <w:rPr>
          <w:rFonts w:ascii="標楷體" w:eastAsia="標楷體" w:hAnsi="標楷體" w:cs="Times New Roman"/>
        </w:rPr>
        <w:t>(</w:t>
      </w:r>
      <w:proofErr w:type="spellStart"/>
      <w:r w:rsidRPr="005C2656">
        <w:rPr>
          <w:rFonts w:ascii="標楷體" w:eastAsia="標楷體" w:hAnsi="標楷體" w:cs="Times New Roman"/>
        </w:rPr>
        <w:t>depersonaliztion</w:t>
      </w:r>
      <w:proofErr w:type="spellEnd"/>
      <w:r w:rsidRPr="005C2656">
        <w:rPr>
          <w:rFonts w:ascii="標楷體" w:eastAsia="標楷體" w:hAnsi="標楷體" w:cs="Times New Roman"/>
        </w:rPr>
        <w:t>)</w:t>
      </w:r>
      <w:r w:rsidRPr="005C2656">
        <w:rPr>
          <w:rFonts w:ascii="標楷體" w:eastAsia="標楷體" w:hAnsi="標楷體"/>
        </w:rPr>
        <w:t>」</w:t>
      </w:r>
      <w:proofErr w:type="spellStart"/>
      <w:r w:rsidRPr="005C2656">
        <w:rPr>
          <w:rFonts w:ascii="標楷體" w:eastAsia="標楷體" w:hAnsi="標楷體"/>
        </w:rPr>
        <w:t>的現象</w:t>
      </w:r>
      <w:proofErr w:type="spellEnd"/>
      <w:r w:rsidRPr="005C2656">
        <w:rPr>
          <w:rFonts w:ascii="標楷體" w:eastAsia="標楷體" w:hAnsi="標楷體" w:cs="Times New Roman"/>
        </w:rPr>
        <w:t>(e.g., Chou et</w:t>
      </w:r>
      <w:r w:rsidRPr="005C2656">
        <w:rPr>
          <w:rFonts w:ascii="標楷體" w:eastAsia="標楷體" w:hAnsi="標楷體" w:cs="Times New Roman"/>
          <w:spacing w:val="-29"/>
        </w:rPr>
        <w:t xml:space="preserve"> </w:t>
      </w:r>
      <w:r w:rsidRPr="005C2656">
        <w:rPr>
          <w:rFonts w:ascii="標楷體" w:eastAsia="標楷體" w:hAnsi="標楷體" w:cs="Times New Roman"/>
        </w:rPr>
        <w:t>al.,</w:t>
      </w:r>
      <w:r w:rsidRPr="005C2656">
        <w:rPr>
          <w:rFonts w:ascii="標楷體" w:eastAsia="標楷體" w:hAnsi="標楷體" w:cs="Times New Roman"/>
          <w:spacing w:val="-6"/>
        </w:rPr>
        <w:t xml:space="preserve"> </w:t>
      </w:r>
      <w:r w:rsidRPr="005C2656">
        <w:rPr>
          <w:rFonts w:ascii="標楷體" w:eastAsia="標楷體" w:hAnsi="標楷體" w:cs="Times New Roman"/>
          <w:spacing w:val="-3"/>
        </w:rPr>
        <w:t>2011)</w:t>
      </w:r>
      <w:r w:rsidRPr="005C2656">
        <w:rPr>
          <w:rFonts w:ascii="標楷體" w:eastAsia="標楷體" w:hAnsi="標楷體"/>
          <w:spacing w:val="-3"/>
        </w:rPr>
        <w:t>。</w:t>
      </w:r>
      <w:proofErr w:type="spellStart"/>
      <w:r w:rsidRPr="005C2656">
        <w:rPr>
          <w:rFonts w:ascii="標楷體" w:eastAsia="標楷體" w:hAnsi="標楷體"/>
          <w:spacing w:val="-3"/>
        </w:rPr>
        <w:t>有別</w:t>
      </w:r>
      <w:proofErr w:type="spellEnd"/>
      <w:r w:rsidRPr="005C2656">
        <w:rPr>
          <w:rFonts w:ascii="標楷體" w:eastAsia="標楷體" w:hAnsi="標楷體"/>
        </w:rPr>
        <w:t xml:space="preserve"> </w:t>
      </w:r>
      <w:r w:rsidRPr="005C2656">
        <w:rPr>
          <w:rFonts w:ascii="標楷體" w:eastAsia="標楷體" w:hAnsi="標楷體" w:cs="Times New Roman"/>
          <w:sz w:val="20"/>
          <w:szCs w:val="20"/>
        </w:rPr>
        <w:t>12</w:t>
      </w:r>
      <w:r w:rsidRPr="005C2656">
        <w:rPr>
          <w:rFonts w:ascii="標楷體" w:eastAsia="標楷體" w:hAnsi="標楷體" w:cs="Times New Roman"/>
          <w:sz w:val="20"/>
          <w:szCs w:val="20"/>
        </w:rPr>
        <w:tab/>
      </w:r>
      <w:proofErr w:type="spellStart"/>
      <w:r w:rsidRPr="005C2656">
        <w:rPr>
          <w:rFonts w:ascii="標楷體" w:eastAsia="標楷體" w:hAnsi="標楷體"/>
        </w:rPr>
        <w:t>於先前文獻，本研究從言談分析</w:t>
      </w:r>
      <w:proofErr w:type="spellEnd"/>
      <w:r w:rsidRPr="005C2656">
        <w:rPr>
          <w:rFonts w:ascii="標楷體" w:eastAsia="標楷體" w:hAnsi="標楷體" w:cs="Times New Roman"/>
        </w:rPr>
        <w:t>(discourse analysis)</w:t>
      </w:r>
      <w:proofErr w:type="spellStart"/>
      <w:r w:rsidRPr="005C2656">
        <w:rPr>
          <w:rFonts w:ascii="標楷體" w:eastAsia="標楷體" w:hAnsi="標楷體"/>
        </w:rPr>
        <w:t>的指稱詞</w:t>
      </w:r>
      <w:proofErr w:type="spellEnd"/>
      <w:r w:rsidRPr="005C2656">
        <w:rPr>
          <w:rFonts w:ascii="標楷體" w:eastAsia="標楷體" w:hAnsi="標楷體"/>
          <w:spacing w:val="54"/>
        </w:rPr>
        <w:t xml:space="preserve"> </w:t>
      </w:r>
      <w:r w:rsidRPr="005C2656">
        <w:rPr>
          <w:rFonts w:ascii="標楷體" w:eastAsia="標楷體" w:hAnsi="標楷體" w:cs="Times New Roman"/>
        </w:rPr>
        <w:t>(reference</w:t>
      </w:r>
      <w:r w:rsidRPr="005C2656">
        <w:rPr>
          <w:rFonts w:ascii="標楷體" w:eastAsia="標楷體" w:hAnsi="標楷體" w:cs="Times New Roman"/>
          <w:spacing w:val="-2"/>
        </w:rPr>
        <w:t xml:space="preserve"> </w:t>
      </w:r>
      <w:r w:rsidRPr="005C2656">
        <w:rPr>
          <w:rFonts w:ascii="標楷體" w:eastAsia="標楷體" w:hAnsi="標楷體" w:cs="Times New Roman"/>
        </w:rPr>
        <w:t>terms)</w:t>
      </w:r>
      <w:proofErr w:type="spellStart"/>
      <w:r w:rsidRPr="005C2656">
        <w:rPr>
          <w:rFonts w:ascii="標楷體" w:eastAsia="標楷體" w:hAnsi="標楷體"/>
        </w:rPr>
        <w:t>角度檢視探討此議題</w:t>
      </w:r>
      <w:proofErr w:type="spellEnd"/>
      <w:r w:rsidRPr="005C2656">
        <w:rPr>
          <w:rFonts w:ascii="標楷體" w:eastAsia="標楷體" w:hAnsi="標楷體"/>
        </w:rPr>
        <w:t xml:space="preserve">︰ </w:t>
      </w:r>
      <w:r w:rsidRPr="005C2656">
        <w:rPr>
          <w:rFonts w:ascii="標楷體" w:eastAsia="標楷體" w:hAnsi="標楷體" w:cs="Times New Roman"/>
          <w:sz w:val="20"/>
          <w:szCs w:val="20"/>
        </w:rPr>
        <w:t>13</w:t>
      </w:r>
      <w:r w:rsidRPr="005C2656">
        <w:rPr>
          <w:rFonts w:ascii="標楷體" w:eastAsia="標楷體" w:hAnsi="標楷體" w:cs="Times New Roman"/>
          <w:sz w:val="20"/>
          <w:szCs w:val="20"/>
        </w:rPr>
        <w:tab/>
      </w:r>
      <w:proofErr w:type="spellStart"/>
      <w:r w:rsidRPr="005C2656">
        <w:rPr>
          <w:rFonts w:ascii="標楷體" w:eastAsia="標楷體" w:hAnsi="標楷體"/>
        </w:rPr>
        <w:t>在病友的罹癌診斷過程敘事中</w:t>
      </w:r>
      <w:proofErr w:type="spellEnd"/>
      <w:r w:rsidRPr="005C2656">
        <w:rPr>
          <w:rFonts w:ascii="標楷體" w:eastAsia="標楷體" w:hAnsi="標楷體" w:cs="Times New Roman"/>
        </w:rPr>
        <w:t>(cancer</w:t>
      </w:r>
      <w:r w:rsidRPr="005C2656">
        <w:rPr>
          <w:rFonts w:ascii="標楷體" w:eastAsia="標楷體" w:hAnsi="標楷體" w:cs="Times New Roman"/>
          <w:spacing w:val="-1"/>
        </w:rPr>
        <w:t xml:space="preserve"> </w:t>
      </w:r>
      <w:r w:rsidRPr="005C2656">
        <w:rPr>
          <w:rFonts w:ascii="標楷體" w:eastAsia="標楷體" w:hAnsi="標楷體" w:cs="Times New Roman"/>
        </w:rPr>
        <w:t xml:space="preserve">diagnosis </w:t>
      </w:r>
      <w:r w:rsidRPr="005C2656">
        <w:rPr>
          <w:rFonts w:ascii="標楷體" w:eastAsia="標楷體" w:hAnsi="標楷體" w:cs="Times New Roman"/>
          <w:spacing w:val="-3"/>
        </w:rPr>
        <w:t>narrative)</w:t>
      </w:r>
      <w:r w:rsidRPr="005C2656">
        <w:rPr>
          <w:rFonts w:ascii="標楷體" w:eastAsia="標楷體" w:hAnsi="標楷體"/>
          <w:spacing w:val="-3"/>
        </w:rPr>
        <w:t>，</w:t>
      </w:r>
      <w:proofErr w:type="spellStart"/>
      <w:r w:rsidRPr="005C2656">
        <w:rPr>
          <w:rFonts w:ascii="標楷體" w:eastAsia="標楷體" w:hAnsi="標楷體"/>
          <w:spacing w:val="-3"/>
        </w:rPr>
        <w:t>病友在提及醫方時的言談模式為何？這些模</w:t>
      </w:r>
      <w:proofErr w:type="spellEnd"/>
      <w:r w:rsidRPr="005C2656">
        <w:rPr>
          <w:rFonts w:ascii="標楷體" w:eastAsia="標楷體" w:hAnsi="標楷體"/>
        </w:rPr>
        <w:t xml:space="preserve"> </w:t>
      </w:r>
      <w:r w:rsidRPr="005C2656">
        <w:rPr>
          <w:rFonts w:ascii="標楷體" w:eastAsia="標楷體" w:hAnsi="標楷體" w:cs="Times New Roman"/>
          <w:sz w:val="20"/>
          <w:szCs w:val="20"/>
        </w:rPr>
        <w:t>14</w:t>
      </w:r>
      <w:r w:rsidRPr="005C2656">
        <w:rPr>
          <w:rFonts w:ascii="標楷體" w:eastAsia="標楷體" w:hAnsi="標楷體" w:cs="Times New Roman"/>
          <w:sz w:val="20"/>
          <w:szCs w:val="20"/>
        </w:rPr>
        <w:tab/>
      </w:r>
      <w:proofErr w:type="spellStart"/>
      <w:r w:rsidRPr="005C2656">
        <w:rPr>
          <w:rFonts w:ascii="標楷體" w:eastAsia="標楷體" w:hAnsi="標楷體"/>
        </w:rPr>
        <w:t>式可反映醫方什麼樣的角色功能？本文以臺灣國內著名的社交網路討論區－電子佈告欄</w:t>
      </w:r>
      <w:proofErr w:type="spellEnd"/>
      <w:r w:rsidRPr="005C2656">
        <w:rPr>
          <w:rFonts w:ascii="標楷體" w:eastAsia="標楷體" w:hAnsi="標楷體" w:cs="Times New Roman"/>
        </w:rPr>
        <w:t>(BBS)</w:t>
      </w:r>
      <w:proofErr w:type="spellStart"/>
      <w:r w:rsidRPr="005C2656">
        <w:rPr>
          <w:rFonts w:ascii="標楷體" w:eastAsia="標楷體" w:hAnsi="標楷體"/>
        </w:rPr>
        <w:t>為語料</w:t>
      </w:r>
      <w:proofErr w:type="spellEnd"/>
      <w:r w:rsidRPr="005C2656">
        <w:rPr>
          <w:rFonts w:ascii="標楷體" w:eastAsia="標楷體" w:hAnsi="標楷體"/>
        </w:rPr>
        <w:t xml:space="preserve"> </w:t>
      </w:r>
      <w:r w:rsidRPr="005C2656">
        <w:rPr>
          <w:rFonts w:ascii="標楷體" w:eastAsia="標楷體" w:hAnsi="標楷體" w:cs="Times New Roman"/>
          <w:w w:val="99"/>
          <w:sz w:val="20"/>
          <w:szCs w:val="20"/>
        </w:rPr>
        <w:t>15</w:t>
      </w:r>
      <w:r w:rsidRPr="005C2656">
        <w:rPr>
          <w:rFonts w:ascii="標楷體" w:eastAsia="標楷體" w:hAnsi="標楷體" w:cs="Times New Roman"/>
          <w:w w:val="99"/>
          <w:sz w:val="20"/>
          <w:szCs w:val="20"/>
        </w:rPr>
        <w:tab/>
      </w:r>
      <w:proofErr w:type="spellStart"/>
      <w:r w:rsidRPr="005C2656">
        <w:rPr>
          <w:rFonts w:ascii="標楷體" w:eastAsia="標楷體" w:hAnsi="標楷體"/>
          <w:spacing w:val="-4"/>
        </w:rPr>
        <w:t>來源，蒐集</w:t>
      </w:r>
      <w:proofErr w:type="spellEnd"/>
      <w:r w:rsidRPr="005C2656">
        <w:rPr>
          <w:rFonts w:ascii="標楷體" w:eastAsia="標楷體" w:hAnsi="標楷體"/>
          <w:spacing w:val="10"/>
        </w:rPr>
        <w:t xml:space="preserve"> </w:t>
      </w:r>
      <w:r w:rsidRPr="005C2656">
        <w:rPr>
          <w:rFonts w:ascii="標楷體" w:eastAsia="標楷體" w:hAnsi="標楷體" w:cs="Times New Roman"/>
        </w:rPr>
        <w:t>61</w:t>
      </w:r>
      <w:r w:rsidRPr="005C2656">
        <w:rPr>
          <w:rFonts w:ascii="標楷體" w:eastAsia="標楷體" w:hAnsi="標楷體" w:cs="Times New Roman"/>
          <w:spacing w:val="11"/>
        </w:rPr>
        <w:t xml:space="preserve"> </w:t>
      </w:r>
      <w:proofErr w:type="spellStart"/>
      <w:r w:rsidRPr="005C2656">
        <w:rPr>
          <w:rFonts w:ascii="標楷體" w:eastAsia="標楷體" w:hAnsi="標楷體"/>
          <w:spacing w:val="-5"/>
        </w:rPr>
        <w:t>個抗癌看板中癌症版友的自介貼文，分析病友敘述中</w:t>
      </w:r>
      <w:proofErr w:type="spellEnd"/>
      <w:r w:rsidRPr="005C2656">
        <w:rPr>
          <w:rFonts w:ascii="標楷體" w:eastAsia="標楷體" w:hAnsi="標楷體"/>
          <w:spacing w:val="-5"/>
        </w:rPr>
        <w:t>，「</w:t>
      </w:r>
      <w:proofErr w:type="spellStart"/>
      <w:r w:rsidRPr="005C2656">
        <w:rPr>
          <w:rFonts w:ascii="標楷體" w:eastAsia="標楷體" w:hAnsi="標楷體"/>
          <w:spacing w:val="-5"/>
        </w:rPr>
        <w:t>醫方指稱詞」所對應的「信息</w:t>
      </w:r>
      <w:proofErr w:type="spellEnd"/>
      <w:r w:rsidRPr="005C2656">
        <w:rPr>
          <w:rFonts w:ascii="標楷體" w:eastAsia="標楷體" w:hAnsi="標楷體"/>
        </w:rPr>
        <w:t xml:space="preserve"> </w:t>
      </w:r>
      <w:r w:rsidRPr="005C2656">
        <w:rPr>
          <w:rFonts w:ascii="標楷體" w:eastAsia="標楷體" w:hAnsi="標楷體" w:cs="Times New Roman"/>
          <w:w w:val="99"/>
          <w:sz w:val="20"/>
          <w:szCs w:val="20"/>
        </w:rPr>
        <w:t>16</w:t>
      </w:r>
      <w:r w:rsidRPr="005C2656">
        <w:rPr>
          <w:rFonts w:ascii="標楷體" w:eastAsia="標楷體" w:hAnsi="標楷體" w:cs="Times New Roman"/>
          <w:w w:val="99"/>
          <w:sz w:val="20"/>
          <w:szCs w:val="20"/>
        </w:rPr>
        <w:tab/>
      </w:r>
      <w:r w:rsidRPr="005C2656">
        <w:rPr>
          <w:rFonts w:ascii="標楷體" w:eastAsia="標楷體" w:hAnsi="標楷體"/>
          <w:spacing w:val="-10"/>
        </w:rPr>
        <w:t>性」、「</w:t>
      </w:r>
      <w:proofErr w:type="spellStart"/>
      <w:r w:rsidRPr="005C2656">
        <w:rPr>
          <w:rFonts w:ascii="標楷體" w:eastAsia="標楷體" w:hAnsi="標楷體"/>
          <w:spacing w:val="-10"/>
        </w:rPr>
        <w:t>操作性」及「診斷性」三種「醫療行為</w:t>
      </w:r>
      <w:proofErr w:type="spellEnd"/>
      <w:r w:rsidRPr="005C2656">
        <w:rPr>
          <w:rFonts w:ascii="標楷體" w:eastAsia="標楷體" w:hAnsi="標楷體" w:cs="Times New Roman"/>
          <w:spacing w:val="-10"/>
        </w:rPr>
        <w:t>(medical</w:t>
      </w:r>
      <w:r w:rsidRPr="005C2656">
        <w:rPr>
          <w:rFonts w:ascii="標楷體" w:eastAsia="標楷體" w:hAnsi="標楷體" w:cs="Times New Roman"/>
          <w:spacing w:val="21"/>
        </w:rPr>
        <w:t xml:space="preserve"> </w:t>
      </w:r>
      <w:r w:rsidRPr="005C2656">
        <w:rPr>
          <w:rFonts w:ascii="標楷體" w:eastAsia="標楷體" w:hAnsi="標楷體" w:cs="Times New Roman"/>
          <w:spacing w:val="-5"/>
        </w:rPr>
        <w:t>practice)</w:t>
      </w:r>
      <w:r w:rsidRPr="005C2656">
        <w:rPr>
          <w:rFonts w:ascii="標楷體" w:eastAsia="標楷體" w:hAnsi="標楷體"/>
          <w:spacing w:val="-5"/>
        </w:rPr>
        <w:t>」，</w:t>
      </w:r>
      <w:proofErr w:type="spellStart"/>
      <w:r w:rsidRPr="005C2656">
        <w:rPr>
          <w:rFonts w:ascii="標楷體" w:eastAsia="標楷體" w:hAnsi="標楷體"/>
          <w:spacing w:val="-5"/>
        </w:rPr>
        <w:t>得出以下的三個言談模式</w:t>
      </w:r>
      <w:proofErr w:type="spellEnd"/>
      <w:r w:rsidRPr="005C2656">
        <w:rPr>
          <w:rFonts w:ascii="標楷體" w:eastAsia="標楷體" w:hAnsi="標楷體"/>
          <w:spacing w:val="-5"/>
        </w:rPr>
        <w:t>：</w:t>
      </w:r>
      <w:r w:rsidRPr="005C2656">
        <w:rPr>
          <w:rFonts w:ascii="標楷體" w:eastAsia="標楷體" w:hAnsi="標楷體" w:cs="Times New Roman"/>
          <w:spacing w:val="-5"/>
        </w:rPr>
        <w:t>(1)</w:t>
      </w:r>
      <w:proofErr w:type="spellStart"/>
      <w:r w:rsidRPr="005C2656">
        <w:rPr>
          <w:rFonts w:ascii="標楷體" w:eastAsia="標楷體" w:hAnsi="標楷體"/>
          <w:spacing w:val="-5"/>
        </w:rPr>
        <w:t>出現</w:t>
      </w:r>
      <w:proofErr w:type="spellEnd"/>
      <w:r w:rsidRPr="005C2656">
        <w:rPr>
          <w:rFonts w:ascii="標楷體" w:eastAsia="標楷體" w:hAnsi="標楷體"/>
        </w:rPr>
        <w:t xml:space="preserve"> </w:t>
      </w:r>
      <w:r w:rsidRPr="005C2656">
        <w:rPr>
          <w:rFonts w:ascii="標楷體" w:eastAsia="標楷體" w:hAnsi="標楷體" w:cs="Times New Roman"/>
          <w:w w:val="99"/>
          <w:sz w:val="20"/>
          <w:szCs w:val="20"/>
        </w:rPr>
        <w:t>17</w:t>
      </w:r>
      <w:r w:rsidRPr="005C2656">
        <w:rPr>
          <w:rFonts w:ascii="標楷體" w:eastAsia="標楷體" w:hAnsi="標楷體" w:cs="Times New Roman"/>
          <w:w w:val="99"/>
          <w:sz w:val="20"/>
          <w:szCs w:val="20"/>
        </w:rPr>
        <w:tab/>
      </w:r>
      <w:proofErr w:type="spellStart"/>
      <w:r w:rsidRPr="005C2656">
        <w:rPr>
          <w:rFonts w:ascii="標楷體" w:eastAsia="標楷體" w:hAnsi="標楷體"/>
          <w:spacing w:val="-11"/>
        </w:rPr>
        <w:t>於「醫療行為」主題位置</w:t>
      </w:r>
      <w:proofErr w:type="spellEnd"/>
      <w:r w:rsidRPr="005C2656">
        <w:rPr>
          <w:rFonts w:ascii="標楷體" w:eastAsia="標楷體" w:hAnsi="標楷體" w:cs="Times New Roman"/>
          <w:spacing w:val="-11"/>
        </w:rPr>
        <w:t>(topic)</w:t>
      </w:r>
      <w:proofErr w:type="spellStart"/>
      <w:r w:rsidRPr="005C2656">
        <w:rPr>
          <w:rFonts w:ascii="標楷體" w:eastAsia="標楷體" w:hAnsi="標楷體"/>
          <w:spacing w:val="-11"/>
        </w:rPr>
        <w:t>的名詞組除了有「醫療人員」外，有半數以上</w:t>
      </w:r>
      <w:proofErr w:type="spellEnd"/>
      <w:r w:rsidRPr="005C2656">
        <w:rPr>
          <w:rFonts w:ascii="標楷體" w:eastAsia="標楷體" w:hAnsi="標楷體" w:cs="Times New Roman"/>
          <w:spacing w:val="-11"/>
        </w:rPr>
        <w:t>(53%)</w:t>
      </w:r>
      <w:proofErr w:type="spellStart"/>
      <w:r w:rsidRPr="005C2656">
        <w:rPr>
          <w:rFonts w:ascii="標楷體" w:eastAsia="標楷體" w:hAnsi="標楷體"/>
          <w:spacing w:val="-11"/>
        </w:rPr>
        <w:t>為「醫療地點</w:t>
      </w:r>
      <w:proofErr w:type="spellEnd"/>
      <w:r w:rsidRPr="005C2656">
        <w:rPr>
          <w:rFonts w:ascii="標楷體" w:eastAsia="標楷體" w:hAnsi="標楷體"/>
          <w:spacing w:val="-11"/>
        </w:rPr>
        <w:t>」、「醫</w:t>
      </w:r>
      <w:r w:rsidRPr="005C2656">
        <w:rPr>
          <w:rFonts w:ascii="標楷體" w:eastAsia="標楷體" w:hAnsi="標楷體"/>
        </w:rPr>
        <w:t xml:space="preserve"> </w:t>
      </w:r>
      <w:r w:rsidRPr="005C2656">
        <w:rPr>
          <w:rFonts w:ascii="標楷體" w:eastAsia="標楷體" w:hAnsi="標楷體" w:cs="Times New Roman"/>
          <w:sz w:val="20"/>
          <w:szCs w:val="20"/>
        </w:rPr>
        <w:t>18</w:t>
      </w:r>
      <w:r w:rsidRPr="005C2656">
        <w:rPr>
          <w:rFonts w:ascii="標楷體" w:eastAsia="標楷體" w:hAnsi="標楷體" w:cs="Times New Roman"/>
          <w:sz w:val="20"/>
          <w:szCs w:val="20"/>
        </w:rPr>
        <w:tab/>
      </w:r>
      <w:proofErr w:type="spellStart"/>
      <w:r w:rsidRPr="005C2656">
        <w:rPr>
          <w:rFonts w:ascii="標楷體" w:eastAsia="標楷體" w:hAnsi="標楷體"/>
        </w:rPr>
        <w:t>療器械」以及省略無主題的情況取代，依序舉例如下</w:t>
      </w:r>
      <w:proofErr w:type="spellEnd"/>
      <w:r w:rsidRPr="005C2656">
        <w:rPr>
          <w:rFonts w:ascii="標楷體" w:eastAsia="標楷體" w:hAnsi="標楷體"/>
        </w:rPr>
        <w:t>︰</w:t>
      </w:r>
    </w:p>
    <w:p w:rsidR="005C2656" w:rsidRPr="005C2656" w:rsidRDefault="005C2656" w:rsidP="005C2656">
      <w:pPr>
        <w:pStyle w:val="a3"/>
        <w:tabs>
          <w:tab w:val="left" w:pos="3373"/>
        </w:tabs>
        <w:spacing w:line="217" w:lineRule="exact"/>
        <w:rPr>
          <w:rFonts w:ascii="標楷體" w:eastAsia="標楷體" w:hAnsi="標楷體"/>
          <w:lang w:eastAsia="zh-TW"/>
        </w:rPr>
      </w:pPr>
      <w:r w:rsidRPr="005C2656">
        <w:rPr>
          <w:rFonts w:ascii="標楷體" w:eastAsia="標楷體" w:hAnsi="標楷體" w:cs="Times New Roman"/>
          <w:sz w:val="20"/>
          <w:szCs w:val="20"/>
          <w:lang w:eastAsia="zh-TW"/>
        </w:rPr>
        <w:t>19</w:t>
      </w:r>
      <w:r w:rsidRPr="005C2656">
        <w:rPr>
          <w:rFonts w:ascii="標楷體" w:eastAsia="標楷體" w:hAnsi="標楷體" w:cs="Times New Roman"/>
          <w:sz w:val="20"/>
          <w:szCs w:val="20"/>
          <w:lang w:eastAsia="zh-TW"/>
        </w:rPr>
        <w:tab/>
      </w:r>
      <w:r w:rsidRPr="005C2656">
        <w:rPr>
          <w:rFonts w:ascii="標楷體" w:eastAsia="標楷體" w:hAnsi="標楷體" w:cs="Times New Roman"/>
          <w:lang w:eastAsia="zh-TW"/>
        </w:rPr>
        <w:t>a.</w:t>
      </w:r>
      <w:r w:rsidRPr="005C2656">
        <w:rPr>
          <w:rFonts w:ascii="標楷體" w:eastAsia="標楷體" w:hAnsi="標楷體" w:cs="Times New Roman"/>
          <w:spacing w:val="59"/>
          <w:lang w:eastAsia="zh-TW"/>
        </w:rPr>
        <w:t xml:space="preserve"> </w:t>
      </w:r>
      <w:r w:rsidRPr="005C2656">
        <w:rPr>
          <w:rFonts w:ascii="標楷體" w:eastAsia="標楷體" w:hAnsi="標楷體"/>
          <w:u w:val="single" w:color="000000"/>
          <w:lang w:eastAsia="zh-TW"/>
        </w:rPr>
        <w:t>醫生</w:t>
      </w:r>
      <w:r w:rsidRPr="005C2656">
        <w:rPr>
          <w:rFonts w:ascii="標楷體" w:eastAsia="標楷體" w:hAnsi="標楷體"/>
          <w:lang w:eastAsia="zh-TW"/>
        </w:rPr>
        <w:t>建議我去教學醫院</w:t>
      </w:r>
    </w:p>
    <w:p w:rsidR="005C2656" w:rsidRPr="005C2656" w:rsidRDefault="005C2656" w:rsidP="005C2656">
      <w:pPr>
        <w:pStyle w:val="a3"/>
        <w:tabs>
          <w:tab w:val="left" w:pos="3373"/>
        </w:tabs>
        <w:spacing w:line="240" w:lineRule="exact"/>
        <w:rPr>
          <w:rFonts w:ascii="標楷體" w:eastAsia="標楷體" w:hAnsi="標楷體"/>
          <w:lang w:eastAsia="zh-TW"/>
        </w:rPr>
      </w:pPr>
      <w:r w:rsidRPr="005C2656">
        <w:rPr>
          <w:rFonts w:ascii="標楷體" w:eastAsia="標楷體" w:hAnsi="標楷體" w:cs="Times New Roman"/>
          <w:sz w:val="20"/>
          <w:szCs w:val="20"/>
          <w:lang w:eastAsia="zh-TW"/>
        </w:rPr>
        <w:t>20</w:t>
      </w:r>
      <w:r w:rsidRPr="005C2656">
        <w:rPr>
          <w:rFonts w:ascii="標楷體" w:eastAsia="標楷體" w:hAnsi="標楷體" w:cs="Times New Roman"/>
          <w:sz w:val="20"/>
          <w:szCs w:val="20"/>
          <w:lang w:eastAsia="zh-TW"/>
        </w:rPr>
        <w:tab/>
      </w:r>
      <w:r w:rsidRPr="005C2656">
        <w:rPr>
          <w:rFonts w:ascii="標楷體" w:eastAsia="標楷體" w:hAnsi="標楷體" w:cs="Times New Roman"/>
          <w:lang w:eastAsia="zh-TW"/>
        </w:rPr>
        <w:t xml:space="preserve">b.  </w:t>
      </w:r>
      <w:r w:rsidRPr="005C2656">
        <w:rPr>
          <w:rFonts w:ascii="標楷體" w:eastAsia="標楷體" w:hAnsi="標楷體"/>
          <w:u w:val="single" w:color="000000"/>
          <w:lang w:eastAsia="zh-TW"/>
        </w:rPr>
        <w:t>醫院</w:t>
      </w:r>
      <w:r w:rsidRPr="005C2656">
        <w:rPr>
          <w:rFonts w:ascii="標楷體" w:eastAsia="標楷體" w:hAnsi="標楷體"/>
          <w:lang w:eastAsia="zh-TW"/>
        </w:rPr>
        <w:t>幫我做了徹底的檢查</w:t>
      </w:r>
    </w:p>
    <w:p w:rsidR="005C2656" w:rsidRPr="005C2656" w:rsidRDefault="005C2656" w:rsidP="005C2656">
      <w:pPr>
        <w:pStyle w:val="a3"/>
        <w:tabs>
          <w:tab w:val="left" w:pos="3373"/>
        </w:tabs>
        <w:spacing w:line="240" w:lineRule="exact"/>
        <w:rPr>
          <w:rFonts w:ascii="標楷體" w:eastAsia="標楷體" w:hAnsi="標楷體"/>
          <w:lang w:eastAsia="zh-TW"/>
        </w:rPr>
      </w:pPr>
      <w:r w:rsidRPr="005C2656">
        <w:rPr>
          <w:rFonts w:ascii="標楷體" w:eastAsia="標楷體" w:hAnsi="標楷體" w:cs="Times New Roman"/>
          <w:sz w:val="20"/>
          <w:szCs w:val="20"/>
          <w:lang w:eastAsia="zh-TW"/>
        </w:rPr>
        <w:t>21</w:t>
      </w:r>
      <w:r w:rsidRPr="005C2656">
        <w:rPr>
          <w:rFonts w:ascii="標楷體" w:eastAsia="標楷體" w:hAnsi="標楷體" w:cs="Times New Roman"/>
          <w:sz w:val="20"/>
          <w:szCs w:val="20"/>
          <w:lang w:eastAsia="zh-TW"/>
        </w:rPr>
        <w:tab/>
      </w:r>
      <w:r w:rsidRPr="005C2656">
        <w:rPr>
          <w:rFonts w:ascii="標楷體" w:eastAsia="標楷體" w:hAnsi="標楷體" w:cs="Times New Roman"/>
          <w:lang w:eastAsia="zh-TW"/>
        </w:rPr>
        <w:t>c.</w:t>
      </w:r>
      <w:r w:rsidRPr="005C2656">
        <w:rPr>
          <w:rFonts w:ascii="標楷體" w:eastAsia="標楷體" w:hAnsi="標楷體" w:cs="Times New Roman"/>
          <w:spacing w:val="59"/>
          <w:lang w:eastAsia="zh-TW"/>
        </w:rPr>
        <w:t xml:space="preserve"> </w:t>
      </w:r>
      <w:r w:rsidRPr="005C2656">
        <w:rPr>
          <w:rFonts w:ascii="標楷體" w:eastAsia="標楷體" w:hAnsi="標楷體"/>
          <w:u w:val="single" w:color="000000"/>
          <w:lang w:eastAsia="zh-TW"/>
        </w:rPr>
        <w:t>病理檢查</w:t>
      </w:r>
      <w:r w:rsidRPr="005C2656">
        <w:rPr>
          <w:rFonts w:ascii="標楷體" w:eastAsia="標楷體" w:hAnsi="標楷體"/>
          <w:lang w:eastAsia="zh-TW"/>
        </w:rPr>
        <w:t>證實是惡性腫瘤</w:t>
      </w:r>
    </w:p>
    <w:p w:rsidR="005C2656" w:rsidRPr="005C2656" w:rsidRDefault="005C2656" w:rsidP="005C2656">
      <w:pPr>
        <w:pStyle w:val="a3"/>
        <w:tabs>
          <w:tab w:val="left" w:pos="3373"/>
        </w:tabs>
        <w:spacing w:line="241" w:lineRule="exact"/>
        <w:rPr>
          <w:rFonts w:ascii="標楷體" w:eastAsia="標楷體" w:hAnsi="標楷體"/>
          <w:lang w:eastAsia="zh-TW"/>
        </w:rPr>
      </w:pPr>
      <w:r w:rsidRPr="005C2656">
        <w:rPr>
          <w:rFonts w:ascii="標楷體" w:eastAsia="標楷體" w:hAnsi="標楷體" w:cs="Times New Roman"/>
          <w:sz w:val="20"/>
          <w:szCs w:val="20"/>
          <w:lang w:eastAsia="zh-TW"/>
        </w:rPr>
        <w:t>22</w:t>
      </w:r>
      <w:r w:rsidRPr="005C2656">
        <w:rPr>
          <w:rFonts w:ascii="標楷體" w:eastAsia="標楷體" w:hAnsi="標楷體" w:cs="Times New Roman"/>
          <w:sz w:val="20"/>
          <w:szCs w:val="20"/>
          <w:lang w:eastAsia="zh-TW"/>
        </w:rPr>
        <w:tab/>
      </w:r>
      <w:r w:rsidRPr="005C2656">
        <w:rPr>
          <w:rFonts w:ascii="標楷體" w:eastAsia="標楷體" w:hAnsi="標楷體" w:cs="Times New Roman"/>
          <w:lang w:eastAsia="zh-TW"/>
        </w:rPr>
        <w:t xml:space="preserve">d.  </w:t>
      </w:r>
      <w:r w:rsidRPr="005C2656">
        <w:rPr>
          <w:rFonts w:ascii="標楷體" w:eastAsia="標楷體" w:hAnsi="標楷體"/>
          <w:lang w:eastAsia="zh-TW"/>
        </w:rPr>
        <w:t>去年九月</w:t>
      </w:r>
      <w:r w:rsidRPr="005C2656">
        <w:rPr>
          <w:rFonts w:ascii="Cambria" w:eastAsia="標楷體" w:hAnsi="Cambria" w:cs="Cambria"/>
          <w:lang w:eastAsia="zh-TW"/>
        </w:rPr>
        <w:t>∅</w:t>
      </w:r>
      <w:r w:rsidRPr="005C2656">
        <w:rPr>
          <w:rFonts w:ascii="標楷體" w:eastAsia="標楷體" w:hAnsi="標楷體"/>
          <w:lang w:eastAsia="zh-TW"/>
        </w:rPr>
        <w:t xml:space="preserve">診斷出三陰性 </w:t>
      </w:r>
      <w:r w:rsidRPr="005C2656">
        <w:rPr>
          <w:rFonts w:ascii="標楷體" w:eastAsia="標楷體" w:hAnsi="標楷體" w:cs="Times New Roman"/>
          <w:lang w:eastAsia="zh-TW"/>
        </w:rPr>
        <w:t>2b</w:t>
      </w:r>
      <w:r w:rsidRPr="005C2656">
        <w:rPr>
          <w:rFonts w:ascii="標楷體" w:eastAsia="標楷體" w:hAnsi="標楷體" w:cs="Times New Roman"/>
          <w:spacing w:val="-2"/>
          <w:lang w:eastAsia="zh-TW"/>
        </w:rPr>
        <w:t xml:space="preserve"> </w:t>
      </w:r>
      <w:r w:rsidRPr="005C2656">
        <w:rPr>
          <w:rFonts w:ascii="標楷體" w:eastAsia="標楷體" w:hAnsi="標楷體"/>
          <w:lang w:eastAsia="zh-TW"/>
        </w:rPr>
        <w:t>期</w:t>
      </w:r>
    </w:p>
    <w:p w:rsidR="005C2656" w:rsidRPr="005C2656" w:rsidRDefault="005C2656" w:rsidP="005C2656">
      <w:pPr>
        <w:pStyle w:val="a3"/>
        <w:tabs>
          <w:tab w:val="left" w:pos="679"/>
        </w:tabs>
        <w:spacing w:line="239" w:lineRule="exact"/>
        <w:rPr>
          <w:rFonts w:ascii="標楷體" w:eastAsia="標楷體" w:hAnsi="標楷體"/>
          <w:lang w:eastAsia="zh-TW"/>
        </w:rPr>
      </w:pPr>
      <w:r w:rsidRPr="005C2656">
        <w:rPr>
          <w:rFonts w:ascii="標楷體" w:eastAsia="標楷體" w:hAnsi="標楷體"/>
          <w:noProof/>
          <w:lang w:eastAsia="zh-TW"/>
        </w:rPr>
        <mc:AlternateContent>
          <mc:Choice Requires="wpg">
            <w:drawing>
              <wp:anchor distT="0" distB="0" distL="114300" distR="114300" simplePos="0" relativeHeight="251659264" behindDoc="1" locked="0" layoutInCell="1" allowOverlap="1">
                <wp:simplePos x="0" y="0"/>
                <wp:positionH relativeFrom="page">
                  <wp:posOffset>2967990</wp:posOffset>
                </wp:positionH>
                <wp:positionV relativeFrom="paragraph">
                  <wp:posOffset>5080</wp:posOffset>
                </wp:positionV>
                <wp:extent cx="96520" cy="1270"/>
                <wp:effectExtent l="5715" t="10160" r="12065" b="762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270"/>
                          <a:chOff x="4674" y="8"/>
                          <a:chExt cx="152" cy="2"/>
                        </a:xfrm>
                      </wpg:grpSpPr>
                      <wps:wsp>
                        <wps:cNvPr id="6" name="Freeform 3"/>
                        <wps:cNvSpPr>
                          <a:spLocks/>
                        </wps:cNvSpPr>
                        <wps:spPr bwMode="auto">
                          <a:xfrm>
                            <a:off x="4674" y="8"/>
                            <a:ext cx="152" cy="2"/>
                          </a:xfrm>
                          <a:custGeom>
                            <a:avLst/>
                            <a:gdLst>
                              <a:gd name="T0" fmla="+- 0 4674 4674"/>
                              <a:gd name="T1" fmla="*/ T0 w 152"/>
                              <a:gd name="T2" fmla="+- 0 4825 4674"/>
                              <a:gd name="T3" fmla="*/ T2 w 152"/>
                            </a:gdLst>
                            <a:ahLst/>
                            <a:cxnLst>
                              <a:cxn ang="0">
                                <a:pos x="T1" y="0"/>
                              </a:cxn>
                              <a:cxn ang="0">
                                <a:pos x="T3" y="0"/>
                              </a:cxn>
                            </a:cxnLst>
                            <a:rect l="0" t="0" r="r" b="b"/>
                            <a:pathLst>
                              <a:path w="152">
                                <a:moveTo>
                                  <a:pt x="0" y="0"/>
                                </a:moveTo>
                                <a:lnTo>
                                  <a:pt x="15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B8FD8" id="群組 5" o:spid="_x0000_s1026" style="position:absolute;margin-left:233.7pt;margin-top:.4pt;width:7.6pt;height:.1pt;z-index:-251657216;mso-position-horizontal-relative:page" coordorigin="4674,8" coordsize="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">
                <v:shape id="Freeform 3" o:spid="_x0000_s1027" style="position:absolute;left:4674;top:8;width:152;height:2;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" path="m,l151,e" filled="f" strokeweight=".72pt">
                  <v:path arrowok="t" o:connecttype="custom" o:connectlocs="0,0;151,0" o:connectangles="0,0"/>
                </v:shape>
                <w10:wrap anchorx="page"/>
              </v:group>
            </w:pict>
          </mc:Fallback>
        </mc:AlternateContent>
      </w:r>
      <w:r w:rsidRPr="005C2656">
        <w:rPr>
          <w:rFonts w:ascii="標楷體" w:eastAsia="標楷體" w:hAnsi="標楷體" w:cs="Times New Roman"/>
          <w:sz w:val="20"/>
          <w:szCs w:val="20"/>
          <w:lang w:eastAsia="zh-TW"/>
        </w:rPr>
        <w:t>23</w:t>
      </w:r>
      <w:r w:rsidRPr="005C2656">
        <w:rPr>
          <w:rFonts w:ascii="標楷體" w:eastAsia="標楷體" w:hAnsi="標楷體" w:cs="Times New Roman"/>
          <w:sz w:val="20"/>
          <w:szCs w:val="20"/>
          <w:lang w:eastAsia="zh-TW"/>
        </w:rPr>
        <w:tab/>
      </w:r>
      <w:r w:rsidRPr="005C2656">
        <w:rPr>
          <w:rFonts w:ascii="標楷體" w:eastAsia="標楷體" w:hAnsi="標楷體" w:cs="Times New Roman"/>
          <w:lang w:eastAsia="zh-TW"/>
        </w:rPr>
        <w:t>(2)</w:t>
      </w:r>
      <w:r w:rsidRPr="005C2656">
        <w:rPr>
          <w:rFonts w:ascii="標楷體" w:eastAsia="標楷體" w:hAnsi="標楷體"/>
          <w:lang w:eastAsia="zh-TW"/>
        </w:rPr>
        <w:t>「操作性醫療行為」最主要</w:t>
      </w:r>
      <w:r w:rsidRPr="005C2656">
        <w:rPr>
          <w:rFonts w:ascii="標楷體" w:eastAsia="標楷體" w:hAnsi="標楷體" w:cs="Times New Roman"/>
          <w:lang w:eastAsia="zh-TW"/>
        </w:rPr>
        <w:t>(34%)</w:t>
      </w:r>
      <w:r w:rsidRPr="005C2656">
        <w:rPr>
          <w:rFonts w:ascii="標楷體" w:eastAsia="標楷體" w:hAnsi="標楷體"/>
          <w:lang w:eastAsia="zh-TW"/>
        </w:rPr>
        <w:t>將「醫療地點」至於主題位置</w:t>
      </w:r>
      <w:r w:rsidRPr="005C2656">
        <w:rPr>
          <w:rFonts w:ascii="標楷體" w:eastAsia="標楷體" w:hAnsi="標楷體" w:cs="Times New Roman"/>
          <w:lang w:eastAsia="zh-TW"/>
        </w:rPr>
        <w:t>(</w:t>
      </w:r>
      <w:r w:rsidRPr="005C2656">
        <w:rPr>
          <w:rFonts w:ascii="標楷體" w:eastAsia="標楷體" w:hAnsi="標楷體"/>
          <w:lang w:eastAsia="zh-TW"/>
        </w:rPr>
        <w:t>例如</w:t>
      </w:r>
      <w:r w:rsidRPr="005C2656">
        <w:rPr>
          <w:rFonts w:ascii="標楷體" w:eastAsia="標楷體" w:hAnsi="標楷體" w:cs="Times New Roman"/>
          <w:lang w:eastAsia="zh-TW"/>
        </w:rPr>
        <w:t>“</w:t>
      </w:r>
      <w:r w:rsidRPr="005C2656">
        <w:rPr>
          <w:rFonts w:ascii="標楷體" w:eastAsia="標楷體" w:hAnsi="標楷體"/>
          <w:lang w:eastAsia="zh-TW"/>
        </w:rPr>
        <w:t>另一間大型醫院就幫我做腹</w:t>
      </w:r>
    </w:p>
    <w:p w:rsidR="005C2656" w:rsidRPr="005C2656" w:rsidRDefault="005C2656" w:rsidP="005C2656">
      <w:pPr>
        <w:pStyle w:val="a3"/>
        <w:tabs>
          <w:tab w:val="left" w:pos="679"/>
        </w:tabs>
        <w:spacing w:line="240" w:lineRule="exact"/>
        <w:rPr>
          <w:rFonts w:ascii="標楷體" w:eastAsia="標楷體" w:hAnsi="標楷體"/>
          <w:lang w:eastAsia="zh-TW"/>
        </w:rPr>
      </w:pPr>
      <w:r w:rsidRPr="005C2656">
        <w:rPr>
          <w:rFonts w:ascii="標楷體" w:eastAsia="標楷體" w:hAnsi="標楷體"/>
          <w:noProof/>
          <w:lang w:eastAsia="zh-TW"/>
        </w:rPr>
        <mc:AlternateContent>
          <mc:Choice Requires="wpg">
            <w:drawing>
              <wp:anchor distT="0" distB="0" distL="114300" distR="114300" simplePos="0" relativeHeight="251660288" behindDoc="1" locked="0" layoutInCell="1" allowOverlap="1">
                <wp:simplePos x="0" y="0"/>
                <wp:positionH relativeFrom="page">
                  <wp:posOffset>5249545</wp:posOffset>
                </wp:positionH>
                <wp:positionV relativeFrom="paragraph">
                  <wp:posOffset>22860</wp:posOffset>
                </wp:positionV>
                <wp:extent cx="1067435" cy="1270"/>
                <wp:effectExtent l="10795" t="8255" r="7620" b="952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1270"/>
                          <a:chOff x="8267" y="36"/>
                          <a:chExt cx="1681" cy="2"/>
                        </a:xfrm>
                      </wpg:grpSpPr>
                      <wps:wsp>
                        <wps:cNvPr id="4" name="Freeform 5"/>
                        <wps:cNvSpPr>
                          <a:spLocks/>
                        </wps:cNvSpPr>
                        <wps:spPr bwMode="auto">
                          <a:xfrm>
                            <a:off x="8267" y="36"/>
                            <a:ext cx="1681" cy="2"/>
                          </a:xfrm>
                          <a:custGeom>
                            <a:avLst/>
                            <a:gdLst>
                              <a:gd name="T0" fmla="+- 0 8267 8267"/>
                              <a:gd name="T1" fmla="*/ T0 w 1681"/>
                              <a:gd name="T2" fmla="+- 0 9947 8267"/>
                              <a:gd name="T3" fmla="*/ T2 w 1681"/>
                            </a:gdLst>
                            <a:ahLst/>
                            <a:cxnLst>
                              <a:cxn ang="0">
                                <a:pos x="T1" y="0"/>
                              </a:cxn>
                              <a:cxn ang="0">
                                <a:pos x="T3" y="0"/>
                              </a:cxn>
                            </a:cxnLst>
                            <a:rect l="0" t="0" r="r" b="b"/>
                            <a:pathLst>
                              <a:path w="1681">
                                <a:moveTo>
                                  <a:pt x="0" y="0"/>
                                </a:moveTo>
                                <a:lnTo>
                                  <a:pt x="1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62534" id="群組 3" o:spid="_x0000_s1026" style="position:absolute;margin-left:413.35pt;margin-top:1.8pt;width:84.05pt;height:.1pt;z-index:-251656192;mso-position-horizontal-relative:page" coordorigin="8267,36" coordsize="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">
                <v:shape id="Freeform 5" o:spid="_x0000_s1027" style="position:absolute;left:8267;top:36;width:1681;height:2;visibility:visible;mso-wrap-style:square;v-text-anchor:top" coordsize="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" path="m,l1680,e" filled="f" strokeweight=".6pt">
                  <v:path arrowok="t" o:connecttype="custom" o:connectlocs="0,0;1680,0" o:connectangles="0,0"/>
                </v:shape>
                <w10:wrap anchorx="page"/>
              </v:group>
            </w:pict>
          </mc:Fallback>
        </mc:AlternateContent>
      </w:r>
      <w:r w:rsidRPr="005C2656">
        <w:rPr>
          <w:rFonts w:ascii="標楷體" w:eastAsia="標楷體" w:hAnsi="標楷體" w:cs="Times New Roman"/>
          <w:sz w:val="20"/>
          <w:szCs w:val="20"/>
          <w:lang w:eastAsia="zh-TW"/>
        </w:rPr>
        <w:t>24</w:t>
      </w:r>
      <w:r w:rsidRPr="005C2656">
        <w:rPr>
          <w:rFonts w:ascii="標楷體" w:eastAsia="標楷體" w:hAnsi="標楷體" w:cs="Times New Roman"/>
          <w:sz w:val="20"/>
          <w:szCs w:val="20"/>
          <w:lang w:eastAsia="zh-TW"/>
        </w:rPr>
        <w:tab/>
      </w:r>
      <w:r w:rsidRPr="005C2656">
        <w:rPr>
          <w:rFonts w:ascii="標楷體" w:eastAsia="標楷體" w:hAnsi="標楷體"/>
          <w:spacing w:val="-3"/>
          <w:lang w:eastAsia="zh-TW"/>
        </w:rPr>
        <w:t>部超音波</w:t>
      </w:r>
      <w:proofErr w:type="gramStart"/>
      <w:r w:rsidRPr="005C2656">
        <w:rPr>
          <w:rFonts w:ascii="標楷體" w:eastAsia="標楷體" w:hAnsi="標楷體" w:cs="Times New Roman"/>
          <w:spacing w:val="-3"/>
          <w:lang w:eastAsia="zh-TW"/>
        </w:rPr>
        <w:t>”</w:t>
      </w:r>
      <w:proofErr w:type="gramEnd"/>
      <w:r w:rsidRPr="005C2656">
        <w:rPr>
          <w:rFonts w:ascii="標楷體" w:eastAsia="標楷體" w:hAnsi="標楷體" w:cs="Times New Roman"/>
          <w:spacing w:val="-3"/>
          <w:lang w:eastAsia="zh-TW"/>
        </w:rPr>
        <w:t>)</w:t>
      </w:r>
      <w:r w:rsidRPr="005C2656">
        <w:rPr>
          <w:rFonts w:ascii="標楷體" w:eastAsia="標楷體" w:hAnsi="標楷體"/>
          <w:spacing w:val="-3"/>
          <w:lang w:eastAsia="zh-TW"/>
        </w:rPr>
        <w:t>；</w:t>
      </w:r>
      <w:r w:rsidRPr="005C2656">
        <w:rPr>
          <w:rFonts w:ascii="標楷體" w:eastAsia="標楷體" w:hAnsi="標楷體" w:cs="Times New Roman"/>
          <w:spacing w:val="-3"/>
          <w:lang w:eastAsia="zh-TW"/>
        </w:rPr>
        <w:t>(3)</w:t>
      </w:r>
      <w:r w:rsidRPr="005C2656">
        <w:rPr>
          <w:rFonts w:ascii="標楷體" w:eastAsia="標楷體" w:hAnsi="標楷體"/>
          <w:spacing w:val="-3"/>
          <w:lang w:eastAsia="zh-TW"/>
        </w:rPr>
        <w:t>「診斷性醫療行為」最主要</w:t>
      </w:r>
      <w:r w:rsidRPr="005C2656">
        <w:rPr>
          <w:rFonts w:ascii="標楷體" w:eastAsia="標楷體" w:hAnsi="標楷體" w:cs="Times New Roman"/>
          <w:spacing w:val="-3"/>
          <w:lang w:eastAsia="zh-TW"/>
        </w:rPr>
        <w:t>(43%)</w:t>
      </w:r>
      <w:r w:rsidRPr="005C2656">
        <w:rPr>
          <w:rFonts w:ascii="標楷體" w:eastAsia="標楷體" w:hAnsi="標楷體"/>
          <w:spacing w:val="-3"/>
          <w:lang w:eastAsia="zh-TW"/>
        </w:rPr>
        <w:t>將「醫療器械」置於主題位置</w:t>
      </w:r>
      <w:r w:rsidRPr="005C2656">
        <w:rPr>
          <w:rFonts w:ascii="標楷體" w:eastAsia="標楷體" w:hAnsi="標楷體" w:cs="Times New Roman"/>
          <w:spacing w:val="-3"/>
          <w:lang w:eastAsia="zh-TW"/>
        </w:rPr>
        <w:t>(</w:t>
      </w:r>
      <w:r w:rsidRPr="005C2656">
        <w:rPr>
          <w:rFonts w:ascii="標楷體" w:eastAsia="標楷體" w:hAnsi="標楷體"/>
          <w:spacing w:val="-3"/>
          <w:lang w:eastAsia="zh-TW"/>
        </w:rPr>
        <w:t>例如</w:t>
      </w:r>
      <w:r w:rsidRPr="005C2656">
        <w:rPr>
          <w:rFonts w:ascii="標楷體" w:eastAsia="標楷體" w:hAnsi="標楷體" w:cs="Times New Roman"/>
          <w:spacing w:val="-3"/>
          <w:lang w:eastAsia="zh-TW"/>
        </w:rPr>
        <w:t>“</w:t>
      </w:r>
      <w:r w:rsidRPr="005C2656">
        <w:rPr>
          <w:rFonts w:ascii="標楷體" w:eastAsia="標楷體" w:hAnsi="標楷體"/>
          <w:spacing w:val="-3"/>
          <w:lang w:eastAsia="zh-TW"/>
        </w:rPr>
        <w:t>病理檢查」證實</w:t>
      </w:r>
    </w:p>
    <w:p w:rsidR="005C2656" w:rsidRPr="005C2656" w:rsidRDefault="005C2656" w:rsidP="005C2656">
      <w:pPr>
        <w:pStyle w:val="a3"/>
        <w:tabs>
          <w:tab w:val="left" w:pos="679"/>
        </w:tabs>
        <w:spacing w:line="240" w:lineRule="exact"/>
        <w:rPr>
          <w:rFonts w:ascii="標楷體" w:eastAsia="標楷體" w:hAnsi="標楷體"/>
        </w:rPr>
      </w:pPr>
      <w:r w:rsidRPr="005C2656">
        <w:rPr>
          <w:rFonts w:ascii="標楷體" w:eastAsia="標楷體" w:hAnsi="標楷體"/>
          <w:noProof/>
          <w:lang w:eastAsia="zh-TW"/>
        </w:rPr>
        <mc:AlternateContent>
          <mc:Choice Requires="wpg">
            <w:drawing>
              <wp:anchor distT="0" distB="0" distL="114300" distR="114300" simplePos="0" relativeHeight="251661312" behindDoc="1" locked="0" layoutInCell="1" allowOverlap="1">
                <wp:simplePos x="0" y="0"/>
                <wp:positionH relativeFrom="page">
                  <wp:posOffset>6071235</wp:posOffset>
                </wp:positionH>
                <wp:positionV relativeFrom="paragraph">
                  <wp:posOffset>22860</wp:posOffset>
                </wp:positionV>
                <wp:extent cx="611505" cy="1270"/>
                <wp:effectExtent l="13335" t="8255" r="13335" b="952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1270"/>
                          <a:chOff x="9561" y="36"/>
                          <a:chExt cx="963" cy="2"/>
                        </a:xfrm>
                      </wpg:grpSpPr>
                      <wps:wsp>
                        <wps:cNvPr id="2" name="Freeform 7"/>
                        <wps:cNvSpPr>
                          <a:spLocks/>
                        </wps:cNvSpPr>
                        <wps:spPr bwMode="auto">
                          <a:xfrm>
                            <a:off x="9561" y="36"/>
                            <a:ext cx="963" cy="2"/>
                          </a:xfrm>
                          <a:custGeom>
                            <a:avLst/>
                            <a:gdLst>
                              <a:gd name="T0" fmla="+- 0 9561 9561"/>
                              <a:gd name="T1" fmla="*/ T0 w 963"/>
                              <a:gd name="T2" fmla="+- 0 10524 9561"/>
                              <a:gd name="T3" fmla="*/ T2 w 963"/>
                            </a:gdLst>
                            <a:ahLst/>
                            <a:cxnLst>
                              <a:cxn ang="0">
                                <a:pos x="T1" y="0"/>
                              </a:cxn>
                              <a:cxn ang="0">
                                <a:pos x="T3" y="0"/>
                              </a:cxn>
                            </a:cxnLst>
                            <a:rect l="0" t="0" r="r" b="b"/>
                            <a:pathLst>
                              <a:path w="963">
                                <a:moveTo>
                                  <a:pt x="0" y="0"/>
                                </a:moveTo>
                                <a:lnTo>
                                  <a:pt x="96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297C3" id="群組 1" o:spid="_x0000_s1026" style="position:absolute;margin-left:478.05pt;margin-top:1.8pt;width:48.15pt;height:.1pt;z-index:-251655168;mso-position-horizontal-relative:page" coordorigin="9561,36" coordsize="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">
                <v:shape id="Freeform 7" o:spid="_x0000_s1027" style="position:absolute;left:9561;top:36;width:963;height:2;visibility:visible;mso-wrap-style:square;v-text-anchor:top" coordsize="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" path="m,l963,e" filled="f" strokeweight=".6pt">
                  <v:path arrowok="t" o:connecttype="custom" o:connectlocs="0,0;963,0" o:connectangles="0,0"/>
                </v:shape>
                <w10:wrap anchorx="page"/>
              </v:group>
            </w:pict>
          </mc:Fallback>
        </mc:AlternateContent>
      </w:r>
      <w:r w:rsidRPr="005C2656">
        <w:rPr>
          <w:rFonts w:ascii="標楷體" w:eastAsia="標楷體" w:hAnsi="標楷體" w:cs="Times New Roman"/>
          <w:sz w:val="20"/>
          <w:szCs w:val="20"/>
        </w:rPr>
        <w:t>25</w:t>
      </w:r>
      <w:r w:rsidRPr="005C2656">
        <w:rPr>
          <w:rFonts w:ascii="標楷體" w:eastAsia="標楷體" w:hAnsi="標楷體" w:cs="Times New Roman"/>
          <w:sz w:val="20"/>
          <w:szCs w:val="20"/>
        </w:rPr>
        <w:tab/>
      </w:r>
      <w:proofErr w:type="spellStart"/>
      <w:r w:rsidRPr="005C2656">
        <w:rPr>
          <w:rFonts w:ascii="標楷體" w:eastAsia="標楷體" w:hAnsi="標楷體"/>
        </w:rPr>
        <w:t>是惡性腫瘤</w:t>
      </w:r>
      <w:proofErr w:type="spellEnd"/>
      <w:proofErr w:type="gramStart"/>
      <w:r w:rsidRPr="005C2656">
        <w:rPr>
          <w:rFonts w:ascii="標楷體" w:eastAsia="標楷體" w:hAnsi="標楷體" w:cs="Times New Roman"/>
        </w:rPr>
        <w:t>”)</w:t>
      </w:r>
      <w:r w:rsidRPr="005C2656">
        <w:rPr>
          <w:rFonts w:ascii="標楷體" w:eastAsia="標楷體" w:hAnsi="標楷體"/>
        </w:rPr>
        <w:t>。</w:t>
      </w:r>
      <w:proofErr w:type="spellStart"/>
      <w:proofErr w:type="gramEnd"/>
      <w:r w:rsidRPr="005C2656">
        <w:rPr>
          <w:rFonts w:ascii="標楷體" w:eastAsia="標楷體" w:hAnsi="標楷體"/>
        </w:rPr>
        <w:t>在真實世界中</w:t>
      </w:r>
      <w:proofErr w:type="spellEnd"/>
      <w:r w:rsidRPr="005C2656">
        <w:rPr>
          <w:rFonts w:ascii="標楷體" w:eastAsia="標楷體" w:hAnsi="標楷體" w:cs="Times New Roman"/>
        </w:rPr>
        <w:t>(real</w:t>
      </w:r>
      <w:r w:rsidRPr="005C2656">
        <w:rPr>
          <w:rFonts w:ascii="標楷體" w:eastAsia="標楷體" w:hAnsi="標楷體" w:cs="Times New Roman"/>
          <w:spacing w:val="-2"/>
        </w:rPr>
        <w:t xml:space="preserve"> </w:t>
      </w:r>
      <w:r w:rsidRPr="005C2656">
        <w:rPr>
          <w:rFonts w:ascii="標楷體" w:eastAsia="標楷體" w:hAnsi="標楷體" w:cs="Times New Roman"/>
        </w:rPr>
        <w:t>world)</w:t>
      </w:r>
      <w:r w:rsidRPr="005C2656">
        <w:rPr>
          <w:rFonts w:ascii="標楷體" w:eastAsia="標楷體" w:hAnsi="標楷體"/>
        </w:rPr>
        <w:t>，</w:t>
      </w:r>
      <w:proofErr w:type="spellStart"/>
      <w:r w:rsidRPr="005C2656">
        <w:rPr>
          <w:rFonts w:ascii="標楷體" w:eastAsia="標楷體" w:hAnsi="標楷體"/>
        </w:rPr>
        <w:t>幾乎所有醫療行為（不論是器械或手工操作）都由『人</w:t>
      </w:r>
      <w:proofErr w:type="spellEnd"/>
      <w:r w:rsidRPr="005C2656">
        <w:rPr>
          <w:rFonts w:ascii="標楷體" w:eastAsia="標楷體" w:hAnsi="標楷體"/>
        </w:rPr>
        <w:t>』</w:t>
      </w:r>
    </w:p>
    <w:p w:rsidR="005C2656" w:rsidRPr="005C2656" w:rsidRDefault="005C2656" w:rsidP="005C2656">
      <w:pPr>
        <w:pStyle w:val="a3"/>
        <w:tabs>
          <w:tab w:val="left" w:pos="679"/>
        </w:tabs>
        <w:spacing w:line="240" w:lineRule="exact"/>
        <w:rPr>
          <w:rFonts w:ascii="標楷體" w:eastAsia="標楷體" w:hAnsi="標楷體"/>
          <w:lang w:eastAsia="zh-TW"/>
        </w:rPr>
      </w:pPr>
      <w:r w:rsidRPr="005C2656">
        <w:rPr>
          <w:rFonts w:ascii="標楷體" w:eastAsia="標楷體" w:hAnsi="標楷體" w:cs="Times New Roman"/>
          <w:sz w:val="20"/>
          <w:szCs w:val="20"/>
          <w:lang w:eastAsia="zh-TW"/>
        </w:rPr>
        <w:t>26</w:t>
      </w:r>
      <w:r w:rsidRPr="005C2656">
        <w:rPr>
          <w:rFonts w:ascii="標楷體" w:eastAsia="標楷體" w:hAnsi="標楷體" w:cs="Times New Roman"/>
          <w:sz w:val="20"/>
          <w:szCs w:val="20"/>
          <w:lang w:eastAsia="zh-TW"/>
        </w:rPr>
        <w:tab/>
      </w:r>
      <w:r w:rsidRPr="005C2656">
        <w:rPr>
          <w:rFonts w:ascii="標楷體" w:eastAsia="標楷體" w:hAnsi="標楷體"/>
          <w:lang w:eastAsia="zh-TW"/>
        </w:rPr>
        <w:t>執行，然而</w:t>
      </w:r>
      <w:proofErr w:type="gramStart"/>
      <w:r w:rsidRPr="005C2656">
        <w:rPr>
          <w:rFonts w:ascii="標楷體" w:eastAsia="標楷體" w:hAnsi="標楷體"/>
          <w:lang w:eastAsia="zh-TW"/>
        </w:rPr>
        <w:t>在癌友</w:t>
      </w:r>
      <w:proofErr w:type="gramEnd"/>
      <w:r w:rsidRPr="005C2656">
        <w:rPr>
          <w:rFonts w:ascii="標楷體" w:eastAsia="標楷體" w:hAnsi="標楷體"/>
          <w:lang w:eastAsia="zh-TW"/>
        </w:rPr>
        <w:t>的敘述世界中</w:t>
      </w:r>
      <w:r w:rsidRPr="005C2656">
        <w:rPr>
          <w:rFonts w:ascii="標楷體" w:eastAsia="標楷體" w:hAnsi="標楷體" w:cs="Times New Roman"/>
          <w:lang w:eastAsia="zh-TW"/>
        </w:rPr>
        <w:t>(narrative</w:t>
      </w:r>
      <w:r w:rsidRPr="005C2656">
        <w:rPr>
          <w:rFonts w:ascii="標楷體" w:eastAsia="標楷體" w:hAnsi="標楷體" w:cs="Times New Roman"/>
          <w:spacing w:val="-30"/>
          <w:lang w:eastAsia="zh-TW"/>
        </w:rPr>
        <w:t xml:space="preserve"> </w:t>
      </w:r>
      <w:r w:rsidRPr="005C2656">
        <w:rPr>
          <w:rFonts w:ascii="標楷體" w:eastAsia="標楷體" w:hAnsi="標楷體" w:cs="Times New Roman"/>
          <w:spacing w:val="-3"/>
          <w:lang w:eastAsia="zh-TW"/>
        </w:rPr>
        <w:t>world)</w:t>
      </w:r>
      <w:r w:rsidRPr="005C2656">
        <w:rPr>
          <w:rFonts w:ascii="標楷體" w:eastAsia="標楷體" w:hAnsi="標楷體"/>
          <w:spacing w:val="-3"/>
          <w:lang w:eastAsia="zh-TW"/>
        </w:rPr>
        <w:t>，卻有上述的差異</w:t>
      </w:r>
      <w:proofErr w:type="gramStart"/>
      <w:r w:rsidRPr="005C2656">
        <w:rPr>
          <w:rFonts w:ascii="標楷體" w:eastAsia="標楷體" w:hAnsi="標楷體" w:cs="Times New Roman"/>
          <w:spacing w:val="-3"/>
          <w:lang w:eastAsia="zh-TW"/>
        </w:rPr>
        <w:t>──</w:t>
      </w:r>
      <w:proofErr w:type="gramEnd"/>
      <w:r w:rsidRPr="005C2656">
        <w:rPr>
          <w:rFonts w:ascii="標楷體" w:eastAsia="標楷體" w:hAnsi="標楷體"/>
          <w:spacing w:val="-3"/>
          <w:lang w:eastAsia="zh-TW"/>
        </w:rPr>
        <w:t>「醫療人員」於主題位置有時為</w:t>
      </w:r>
    </w:p>
    <w:p w:rsidR="005C2656" w:rsidRPr="005C2656" w:rsidRDefault="005C2656" w:rsidP="005C2656">
      <w:pPr>
        <w:pStyle w:val="a3"/>
        <w:tabs>
          <w:tab w:val="left" w:pos="679"/>
        </w:tabs>
        <w:spacing w:line="238" w:lineRule="exact"/>
        <w:rPr>
          <w:rFonts w:ascii="標楷體" w:eastAsia="標楷體" w:hAnsi="標楷體"/>
          <w:lang w:eastAsia="zh-TW"/>
        </w:rPr>
      </w:pPr>
      <w:r w:rsidRPr="005C2656">
        <w:rPr>
          <w:rFonts w:ascii="標楷體" w:eastAsia="標楷體" w:hAnsi="標楷體" w:cs="Times New Roman"/>
          <w:sz w:val="20"/>
          <w:szCs w:val="20"/>
          <w:lang w:eastAsia="zh-TW"/>
        </w:rPr>
        <w:t>27</w:t>
      </w:r>
      <w:r w:rsidRPr="005C2656">
        <w:rPr>
          <w:rFonts w:ascii="標楷體" w:eastAsia="標楷體" w:hAnsi="標楷體" w:cs="Times New Roman"/>
          <w:sz w:val="20"/>
          <w:szCs w:val="20"/>
          <w:lang w:eastAsia="zh-TW"/>
        </w:rPr>
        <w:tab/>
      </w:r>
      <w:r w:rsidRPr="005C2656">
        <w:rPr>
          <w:rFonts w:ascii="標楷體" w:eastAsia="標楷體" w:hAnsi="標楷體"/>
          <w:lang w:eastAsia="zh-TW"/>
        </w:rPr>
        <w:t>醫療地點或器械取代、甚至消失。據此，我們推論以下兩個論點：在現代醫療高科技化與團隊化的脈</w:t>
      </w:r>
    </w:p>
    <w:p w:rsidR="005C2656" w:rsidRPr="005C2656" w:rsidRDefault="005C2656" w:rsidP="005C2656">
      <w:pPr>
        <w:pStyle w:val="a3"/>
        <w:tabs>
          <w:tab w:val="left" w:pos="679"/>
        </w:tabs>
        <w:spacing w:line="242" w:lineRule="exact"/>
        <w:rPr>
          <w:rFonts w:ascii="標楷體" w:eastAsia="標楷體" w:hAnsi="標楷體"/>
          <w:lang w:eastAsia="zh-TW"/>
        </w:rPr>
      </w:pPr>
      <w:r w:rsidRPr="005C2656">
        <w:rPr>
          <w:rFonts w:ascii="標楷體" w:eastAsia="標楷體" w:hAnsi="標楷體" w:cs="Times New Roman"/>
          <w:sz w:val="20"/>
          <w:szCs w:val="20"/>
          <w:lang w:eastAsia="zh-TW"/>
        </w:rPr>
        <w:t>28</w:t>
      </w:r>
      <w:r w:rsidRPr="005C2656">
        <w:rPr>
          <w:rFonts w:ascii="標楷體" w:eastAsia="標楷體" w:hAnsi="標楷體" w:cs="Times New Roman"/>
          <w:sz w:val="20"/>
          <w:szCs w:val="20"/>
          <w:lang w:eastAsia="zh-TW"/>
        </w:rPr>
        <w:tab/>
      </w:r>
      <w:proofErr w:type="gramStart"/>
      <w:r w:rsidRPr="005C2656">
        <w:rPr>
          <w:rFonts w:ascii="標楷體" w:eastAsia="標楷體" w:hAnsi="標楷體"/>
          <w:lang w:eastAsia="zh-TW"/>
        </w:rPr>
        <w:t>絡下</w:t>
      </w:r>
      <w:proofErr w:type="gramEnd"/>
      <w:r w:rsidRPr="005C2656">
        <w:rPr>
          <w:rFonts w:ascii="標楷體" w:eastAsia="標楷體" w:hAnsi="標楷體"/>
          <w:lang w:eastAsia="zh-TW"/>
        </w:rPr>
        <w:t>，</w:t>
      </w:r>
      <w:r w:rsidRPr="005C2656">
        <w:rPr>
          <w:rFonts w:ascii="標楷體" w:eastAsia="標楷體" w:hAnsi="標楷體" w:cs="Times New Roman"/>
          <w:lang w:eastAsia="zh-TW"/>
        </w:rPr>
        <w:t>(1)</w:t>
      </w:r>
      <w:r w:rsidRPr="005C2656">
        <w:rPr>
          <w:rFonts w:ascii="標楷體" w:eastAsia="標楷體" w:hAnsi="標楷體" w:cs="Times New Roman"/>
          <w:spacing w:val="37"/>
          <w:lang w:eastAsia="zh-TW"/>
        </w:rPr>
        <w:t xml:space="preserve"> </w:t>
      </w:r>
      <w:r w:rsidRPr="005C2656">
        <w:rPr>
          <w:rFonts w:ascii="標楷體" w:eastAsia="標楷體" w:hAnsi="標楷體"/>
          <w:lang w:eastAsia="zh-TW"/>
        </w:rPr>
        <w:t>上述的「診斷器械化、操作機構化」反映了現代醫學中，重症診斷標準化現象；</w:t>
      </w:r>
      <w:r w:rsidRPr="005C2656">
        <w:rPr>
          <w:rFonts w:ascii="標楷體" w:eastAsia="標楷體" w:hAnsi="標楷體" w:cs="Times New Roman"/>
          <w:lang w:eastAsia="zh-TW"/>
        </w:rPr>
        <w:t>(2)</w:t>
      </w:r>
      <w:r w:rsidRPr="005C2656">
        <w:rPr>
          <w:rFonts w:ascii="標楷體" w:eastAsia="標楷體" w:hAnsi="標楷體"/>
          <w:lang w:eastAsia="zh-TW"/>
        </w:rPr>
        <w:t>「醫療</w:t>
      </w:r>
    </w:p>
    <w:p w:rsidR="005C2656" w:rsidRPr="005C2656" w:rsidRDefault="005C2656" w:rsidP="005C2656">
      <w:pPr>
        <w:pStyle w:val="a3"/>
        <w:tabs>
          <w:tab w:val="left" w:pos="679"/>
        </w:tabs>
        <w:spacing w:line="238" w:lineRule="exact"/>
        <w:rPr>
          <w:rFonts w:ascii="標楷體" w:eastAsia="標楷體" w:hAnsi="標楷體"/>
          <w:lang w:eastAsia="zh-TW"/>
        </w:rPr>
      </w:pPr>
      <w:r w:rsidRPr="005C2656">
        <w:rPr>
          <w:rFonts w:ascii="標楷體" w:eastAsia="標楷體" w:hAnsi="標楷體" w:cs="Times New Roman"/>
          <w:sz w:val="20"/>
          <w:szCs w:val="20"/>
          <w:lang w:eastAsia="zh-TW"/>
        </w:rPr>
        <w:t>29</w:t>
      </w:r>
      <w:r w:rsidRPr="005C2656">
        <w:rPr>
          <w:rFonts w:ascii="標楷體" w:eastAsia="標楷體" w:hAnsi="標楷體" w:cs="Times New Roman"/>
          <w:sz w:val="20"/>
          <w:szCs w:val="20"/>
          <w:lang w:eastAsia="zh-TW"/>
        </w:rPr>
        <w:tab/>
      </w:r>
      <w:r w:rsidRPr="005C2656">
        <w:rPr>
          <w:rFonts w:ascii="標楷體" w:eastAsia="標楷體" w:hAnsi="標楷體"/>
          <w:lang w:eastAsia="zh-TW"/>
        </w:rPr>
        <w:t>人員之名稱揭露度偏低、醫療人員</w:t>
      </w:r>
      <w:proofErr w:type="gramStart"/>
      <w:r w:rsidRPr="005C2656">
        <w:rPr>
          <w:rFonts w:ascii="標楷體" w:eastAsia="標楷體" w:hAnsi="標楷體"/>
          <w:lang w:eastAsia="zh-TW"/>
        </w:rPr>
        <w:t>包覆於機構</w:t>
      </w:r>
      <w:proofErr w:type="gramEnd"/>
      <w:r w:rsidRPr="005C2656">
        <w:rPr>
          <w:rFonts w:ascii="標楷體" w:eastAsia="標楷體" w:hAnsi="標楷體"/>
          <w:lang w:eastAsia="zh-TW"/>
        </w:rPr>
        <w:t>體制下、門診醫師以外的醫療人員無名化」造就了當代</w:t>
      </w:r>
    </w:p>
    <w:p w:rsidR="005C2656" w:rsidRPr="005C2656" w:rsidRDefault="005C2656" w:rsidP="005C2656">
      <w:pPr>
        <w:pStyle w:val="a3"/>
        <w:tabs>
          <w:tab w:val="left" w:pos="679"/>
        </w:tabs>
        <w:spacing w:line="277" w:lineRule="exact"/>
        <w:rPr>
          <w:rFonts w:ascii="標楷體" w:eastAsia="標楷體" w:hAnsi="標楷體"/>
          <w:lang w:eastAsia="zh-TW"/>
        </w:rPr>
      </w:pPr>
      <w:r w:rsidRPr="005C2656">
        <w:rPr>
          <w:rFonts w:ascii="標楷體" w:eastAsia="標楷體" w:hAnsi="標楷體" w:cs="Times New Roman"/>
          <w:sz w:val="20"/>
          <w:szCs w:val="20"/>
          <w:lang w:eastAsia="zh-TW"/>
        </w:rPr>
        <w:t>30</w:t>
      </w:r>
      <w:r w:rsidRPr="005C2656">
        <w:rPr>
          <w:rFonts w:ascii="標楷體" w:eastAsia="標楷體" w:hAnsi="標楷體" w:cs="Times New Roman"/>
          <w:sz w:val="20"/>
          <w:szCs w:val="20"/>
          <w:lang w:eastAsia="zh-TW"/>
        </w:rPr>
        <w:tab/>
      </w:r>
      <w:r w:rsidRPr="005C2656">
        <w:rPr>
          <w:rFonts w:ascii="標楷體" w:eastAsia="標楷體" w:hAnsi="標楷體"/>
          <w:lang w:eastAsia="zh-TW"/>
        </w:rPr>
        <w:t>醫師角色「顯要性降低」的現象。</w:t>
      </w:r>
    </w:p>
    <w:p w:rsidR="000C3E7C" w:rsidRDefault="000C3E7C">
      <w:pPr>
        <w:rPr>
          <w:lang w:eastAsia="zh-TW"/>
        </w:rPr>
      </w:pPr>
    </w:p>
    <w:sectPr w:rsidR="000C3E7C" w:rsidSect="005C265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Microsoft YaHei">
    <w:altName w:val="Microsoft YaHei"/>
    <w:panose1 w:val="020B0503020204020204"/>
    <w:charset w:val="86"/>
    <w:family w:val="swiss"/>
    <w:pitch w:val="variable"/>
    <w:sig w:usb0="80000287" w:usb1="28C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56"/>
    <w:rsid w:val="000C3E7C"/>
    <w:rsid w:val="005C2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ADE0D-EBE7-409E-B05B-A5BB5E3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2656"/>
    <w:pPr>
      <w:widowControl w:val="0"/>
    </w:pPr>
    <w:rPr>
      <w:kern w:val="0"/>
      <w:sz w:val="22"/>
      <w:lang w:eastAsia="en-US"/>
    </w:rPr>
  </w:style>
  <w:style w:type="paragraph" w:styleId="1">
    <w:name w:val="heading 1"/>
    <w:basedOn w:val="a"/>
    <w:link w:val="10"/>
    <w:uiPriority w:val="1"/>
    <w:qFormat/>
    <w:rsid w:val="005C2656"/>
    <w:pPr>
      <w:ind w:left="219"/>
      <w:outlineLvl w:val="0"/>
    </w:pPr>
    <w:rPr>
      <w:rFonts w:ascii="Microsoft YaHei" w:eastAsia="Microsoft YaHei" w:hAnsi="Microsoft Ya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5C2656"/>
    <w:rPr>
      <w:rFonts w:ascii="Microsoft YaHei" w:eastAsia="Microsoft YaHei" w:hAnsi="Microsoft YaHei"/>
      <w:b/>
      <w:bCs/>
      <w:kern w:val="0"/>
      <w:szCs w:val="24"/>
      <w:lang w:eastAsia="en-US"/>
    </w:rPr>
  </w:style>
  <w:style w:type="paragraph" w:styleId="a3">
    <w:name w:val="Body Text"/>
    <w:basedOn w:val="a"/>
    <w:link w:val="a4"/>
    <w:uiPriority w:val="1"/>
    <w:qFormat/>
    <w:rsid w:val="005C2656"/>
    <w:pPr>
      <w:ind w:left="118"/>
    </w:pPr>
    <w:rPr>
      <w:rFonts w:ascii="新細明體" w:eastAsia="新細明體" w:hAnsi="新細明體"/>
      <w:sz w:val="24"/>
      <w:szCs w:val="24"/>
    </w:rPr>
  </w:style>
  <w:style w:type="character" w:customStyle="1" w:styleId="a4">
    <w:name w:val="本文 字元"/>
    <w:basedOn w:val="a0"/>
    <w:link w:val="a3"/>
    <w:uiPriority w:val="1"/>
    <w:rsid w:val="005C2656"/>
    <w:rPr>
      <w:rFonts w:ascii="新細明體" w:eastAsia="新細明體" w:hAnsi="新細明體"/>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11norann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Tina_Liu</dc:creator>
  <cp:keywords/>
  <dc:description/>
  <cp:lastModifiedBy>Tina_Liu</cp:lastModifiedBy>
  <cp:revision>1</cp:revision>
  <dcterms:created xsi:type="dcterms:W3CDTF">2015-10-24T07:57:00Z</dcterms:created>
  <dcterms:modified xsi:type="dcterms:W3CDTF">2015-10-24T07:59:00Z</dcterms:modified>
</cp:coreProperties>
</file>